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C3C31"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14:paraId="7E0DF5D8" w14:textId="77777777"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14:paraId="789D5BB2" w14:textId="77777777"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14:paraId="47D3C229" w14:textId="77777777"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14:paraId="21CC7A89"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14:paraId="3C8592DE"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14:paraId="6B6011DB"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14:paraId="5F99FC23" w14:textId="77777777"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14:paraId="316AB50A"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14:paraId="65B010CE" w14:textId="77777777"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14:paraId="2E819650"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14:paraId="3C704EFC" w14:textId="77777777"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14:paraId="3B92DDCF" w14:textId="77777777"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14:paraId="0C5413E3" w14:textId="77777777"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14:paraId="108B9C19"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14:paraId="56F01A23" w14:textId="77777777"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14:paraId="54278D40" w14:textId="77777777"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14:paraId="0C62B69B" w14:textId="77777777"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14:paraId="4204106E" w14:textId="77777777"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14:paraId="30F727AD"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14:paraId="14B9D7EA"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14:paraId="389CEB19"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14:paraId="76F3F5AC"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14:paraId="0824AE4A"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14:paraId="023F0874"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14:paraId="47340D20" w14:textId="77777777"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14:paraId="32E86D4E" w14:textId="77777777"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14:paraId="19B60A4D" w14:textId="77777777"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14:paraId="77B5F1F4" w14:textId="77777777"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14:paraId="1A101082" w14:textId="77777777"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14:paraId="7556103C" w14:textId="77777777"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14:paraId="01B9B2CE" w14:textId="77777777"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14:paraId="4C0D369E" w14:textId="77777777"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14:paraId="31F52491" w14:textId="77777777"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14:paraId="24889F00" w14:textId="77777777" w:rsidR="007B3C95" w:rsidRPr="006D7527" w:rsidRDefault="00D472FE" w:rsidP="00580056">
      <w:pPr>
        <w:jc w:val="center"/>
        <w:rPr>
          <w:b/>
          <w:color w:val="000000" w:themeColor="text1"/>
          <w:sz w:val="27"/>
          <w:szCs w:val="27"/>
        </w:rPr>
      </w:pPr>
      <w:r w:rsidRPr="000477F2">
        <w:rPr>
          <w:color w:val="000000" w:themeColor="text1"/>
        </w:rPr>
        <w:br w:type="page"/>
      </w:r>
      <w:r w:rsidR="00580056" w:rsidRPr="006D7527">
        <w:rPr>
          <w:b/>
          <w:color w:val="000000" w:themeColor="text1"/>
          <w:sz w:val="27"/>
          <w:szCs w:val="27"/>
        </w:rPr>
        <w:lastRenderedPageBreak/>
        <w:t xml:space="preserve"> </w:t>
      </w:r>
      <w:r w:rsidR="001C67AB" w:rsidRPr="006D7527">
        <w:rPr>
          <w:b/>
          <w:color w:val="000000" w:themeColor="text1"/>
          <w:sz w:val="27"/>
          <w:szCs w:val="27"/>
        </w:rPr>
        <w:t>KẾT QUẢ TỰ ĐÁNH GIÁ</w:t>
      </w:r>
    </w:p>
    <w:p w14:paraId="2848920D" w14:textId="77777777"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14:paraId="0317C867" w14:textId="77777777"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14:paraId="2E9DCD18" w14:textId="77777777" w:rsidTr="00D06315">
        <w:tc>
          <w:tcPr>
            <w:tcW w:w="4910" w:type="dxa"/>
          </w:tcPr>
          <w:p w14:paraId="426FDC6D" w14:textId="77777777"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14:paraId="5868269A" w14:textId="77777777"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14:paraId="267E4D5E" w14:textId="77777777" w:rsidTr="00D06315">
        <w:tc>
          <w:tcPr>
            <w:tcW w:w="4910" w:type="dxa"/>
          </w:tcPr>
          <w:p w14:paraId="76D1E1D0" w14:textId="77777777"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14:paraId="6CD0EF6E" w14:textId="77777777"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14:paraId="1B3A7C73" w14:textId="77777777" w:rsidTr="00D06315">
        <w:tc>
          <w:tcPr>
            <w:tcW w:w="4910" w:type="dxa"/>
          </w:tcPr>
          <w:p w14:paraId="566AD31B" w14:textId="77777777"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14:paraId="5B31A958" w14:textId="77777777"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14:paraId="2DC4F556" w14:textId="77777777"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14:paraId="7804A880" w14:textId="77777777"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ngũ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14:paraId="65C1228B" w14:textId="77777777"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14:paraId="3D572C00" w14:textId="77777777"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14:paraId="543FDF5B" w14:textId="77777777" w:rsidR="001B30BA" w:rsidRPr="006D7527" w:rsidRDefault="001B30BA" w:rsidP="001B30BA">
      <w:pPr>
        <w:ind w:firstLine="567"/>
        <w:rPr>
          <w:b/>
          <w:sz w:val="27"/>
          <w:szCs w:val="27"/>
        </w:rPr>
      </w:pPr>
      <w:r w:rsidRPr="006D7527">
        <w:rPr>
          <w:b/>
          <w:bCs/>
          <w:i/>
          <w:iCs/>
          <w:sz w:val="27"/>
          <w:szCs w:val="27"/>
          <w:highlight w:val="yellow"/>
        </w:rPr>
        <w:t>Điểm tự đánh giá tiêu chuẩn 4.1:  03 Điểm.</w:t>
      </w:r>
    </w:p>
    <w:p w14:paraId="31687A5B" w14:textId="77777777"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4.2. Tiêu chuẩn 4.2. Các hoạt động quản lý của nhà trường được tin học hóa và kết nối cơ sở dữ liệu với cơ quan quản lý nhà nước về giáo dục nghề nghiệp.</w:t>
      </w:r>
    </w:p>
    <w:p w14:paraId="102AB5CD" w14:textId="77777777"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w:t>
      </w:r>
      <w:r w:rsidRPr="006D7527">
        <w:rPr>
          <w:sz w:val="27"/>
          <w:szCs w:val="27"/>
        </w:rPr>
        <w:lastRenderedPageBreak/>
        <w:t xml:space="preserve">trường đều có tài khoản </w:t>
      </w:r>
      <w:r w:rsidR="0000116D" w:rsidRPr="0000116D">
        <w:rPr>
          <w:sz w:val="27"/>
          <w:szCs w:val="27"/>
        </w:rPr>
        <w:t>để thực hiện nhiệm vụ theo quy định đã được phân công, 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
    <w:p w14:paraId="518D2A8D" w14:textId="77777777"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14:paraId="2FA63C17" w14:textId="77777777"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14:paraId="175C022B" w14:textId="77777777"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14:paraId="3FCBEDDC" w14:textId="77777777"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14:paraId="0D70DA48" w14:textId="77777777"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0"/>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0"/>
      <w:r w:rsidR="004D525A">
        <w:rPr>
          <w:rStyle w:val="CommentReference"/>
        </w:rPr>
        <w:commentReference w:id="0"/>
      </w:r>
    </w:p>
    <w:p w14:paraId="3D72A8F7" w14:textId="77777777" w:rsidR="001B30BA" w:rsidRPr="006D7527" w:rsidRDefault="001B30BA" w:rsidP="001B30BA">
      <w:pPr>
        <w:spacing w:before="120"/>
        <w:ind w:firstLine="567"/>
        <w:jc w:val="both"/>
        <w:rPr>
          <w:b/>
          <w:i/>
          <w:sz w:val="27"/>
          <w:szCs w:val="27"/>
        </w:rPr>
      </w:pPr>
      <w:r w:rsidRPr="006D7527">
        <w:rPr>
          <w:b/>
          <w:bCs/>
          <w:i/>
          <w:iCs/>
          <w:sz w:val="27"/>
          <w:szCs w:val="27"/>
          <w:highlight w:val="yellow"/>
        </w:rPr>
        <w:t>Điểm tự đánh giá tiêu chuẩn 4.2:  03 Điểm.</w:t>
      </w:r>
    </w:p>
    <w:p w14:paraId="72C8D708" w14:textId="77777777"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14:paraId="1DEE3CCD" w14:textId="77777777"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w:t>
      </w:r>
      <w:r w:rsidRPr="006D7527">
        <w:rPr>
          <w:sz w:val="27"/>
          <w:szCs w:val="27"/>
        </w:rPr>
        <w:lastRenderedPageBreak/>
        <w:t xml:space="preserve">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14:paraId="579F57B8" w14:textId="77777777"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
    <w:p w14:paraId="16F5001E" w14:textId="77777777" w:rsidR="001B30BA" w:rsidRPr="006D7527" w:rsidRDefault="001B30BA" w:rsidP="001B30BA">
      <w:pPr>
        <w:spacing w:before="120" w:line="252" w:lineRule="auto"/>
        <w:ind w:firstLine="567"/>
        <w:jc w:val="both"/>
        <w:rPr>
          <w:b/>
          <w:i/>
          <w:color w:val="000000" w:themeColor="text1"/>
          <w:sz w:val="27"/>
          <w:szCs w:val="27"/>
        </w:rPr>
      </w:pPr>
      <w:r w:rsidRPr="006D7527">
        <w:rPr>
          <w:b/>
          <w:bCs/>
          <w:i/>
          <w:iCs/>
          <w:color w:val="000000" w:themeColor="text1"/>
          <w:sz w:val="27"/>
          <w:szCs w:val="27"/>
          <w:highlight w:val="yellow"/>
        </w:rPr>
        <w:t>Điểm tự đánh giá tiêu chuẩn 4.3: 2 Điểm.</w:t>
      </w:r>
    </w:p>
    <w:p w14:paraId="5012434F" w14:textId="77777777" w:rsidR="003948D7" w:rsidRPr="006D7527" w:rsidRDefault="003948D7" w:rsidP="003948D7">
      <w:pPr>
        <w:spacing w:before="120"/>
        <w:ind w:firstLine="567"/>
        <w:jc w:val="both"/>
        <w:rPr>
          <w:b/>
          <w:i/>
          <w:color w:val="000000"/>
          <w:sz w:val="27"/>
          <w:szCs w:val="27"/>
        </w:rPr>
      </w:pPr>
      <w:r w:rsidRPr="00F3422B">
        <w:rPr>
          <w:b/>
          <w:i/>
          <w:color w:val="000000" w:themeColor="text1"/>
          <w:sz w:val="27"/>
          <w:szCs w:val="27"/>
        </w:rPr>
        <w:t xml:space="preserve">Tiêu chuẩn 4.4. </w:t>
      </w:r>
      <w:r w:rsidRPr="00F3422B">
        <w:rPr>
          <w:b/>
          <w:i/>
          <w:color w:val="000000"/>
          <w:sz w:val="27"/>
          <w:szCs w:val="27"/>
        </w:rPr>
        <w:t>Nhà trường thường xuyên nghiên cứu khoa học ứng dụng hoặc chuyển giao công nghệ</w:t>
      </w:r>
    </w:p>
    <w:p w14:paraId="67AD0151" w14:textId="77777777"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14:paraId="73187589" w14:textId="77777777" w:rsidR="00227761" w:rsidRPr="006D7527" w:rsidRDefault="00227761" w:rsidP="00227761">
      <w:pPr>
        <w:spacing w:before="120" w:after="120" w:line="288" w:lineRule="auto"/>
        <w:ind w:firstLine="567"/>
        <w:jc w:val="both"/>
        <w:rPr>
          <w:i/>
          <w:sz w:val="27"/>
          <w:szCs w:val="27"/>
        </w:rPr>
      </w:pPr>
      <w:commentRangeStart w:id="1"/>
      <w:r w:rsidRPr="006D7527">
        <w:rPr>
          <w:sz w:val="27"/>
          <w:szCs w:val="27"/>
        </w:rPr>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color w:val="FF0000"/>
          <w:sz w:val="27"/>
          <w:szCs w:val="27"/>
        </w:rPr>
        <w:t xml:space="preserve"> </w:t>
      </w:r>
      <w:commentRangeEnd w:id="1"/>
      <w:r w:rsidR="004D525A">
        <w:rPr>
          <w:rStyle w:val="CommentReference"/>
        </w:rPr>
        <w:commentReference w:id="1"/>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14:paraId="0C62054E" w14:textId="77777777" w:rsidR="00227761" w:rsidRPr="006D7527" w:rsidRDefault="00227761" w:rsidP="00227761">
      <w:pPr>
        <w:spacing w:before="120" w:after="120" w:line="288" w:lineRule="auto"/>
        <w:ind w:firstLine="567"/>
        <w:jc w:val="both"/>
        <w:rPr>
          <w:sz w:val="27"/>
          <w:szCs w:val="27"/>
          <w:lang w:val="vi-VN"/>
        </w:rPr>
      </w:pPr>
      <w:r w:rsidRPr="006D7527">
        <w:rPr>
          <w:sz w:val="27"/>
          <w:szCs w:val="27"/>
        </w:rPr>
        <w:lastRenderedPageBreak/>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14:paraId="2772309E" w14:textId="77777777"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14:paraId="62BFE87A" w14:textId="77777777"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
    <w:p w14:paraId="7FF2DC8A" w14:textId="23038DAD" w:rsidR="00CA1457" w:rsidRDefault="00227761" w:rsidP="00CA1457">
      <w:pPr>
        <w:spacing w:before="120" w:after="120" w:line="288" w:lineRule="auto"/>
        <w:ind w:firstLine="567"/>
        <w:jc w:val="both"/>
        <w:rPr>
          <w:i/>
          <w:color w:val="0070C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00917542">
        <w:rPr>
          <w:color w:val="FF0000"/>
          <w:sz w:val="27"/>
          <w:szCs w:val="27"/>
        </w:rPr>
        <w:t>.</w:t>
      </w:r>
      <w:r w:rsidR="00CA1457" w:rsidRPr="00CA1457">
        <w:rPr>
          <w:i/>
          <w:color w:val="0070C0"/>
          <w:sz w:val="27"/>
          <w:szCs w:val="27"/>
        </w:rPr>
        <w:t xml:space="preserve"> </w:t>
      </w:r>
      <w:r w:rsidR="00CA1457" w:rsidRPr="006D7527">
        <w:rPr>
          <w:i/>
          <w:color w:val="0070C0"/>
          <w:sz w:val="27"/>
          <w:szCs w:val="27"/>
        </w:rPr>
        <w:t>(4.4.08 - Báo cáo số 1120/BC-LTT-QLKH ngày 04/11/2017; 4.4.09 - Báo cáo số 273/BC-LTT-QLKH ngày 30/3/2018; 4.4.10 - Báo cáo số 853/BC-LTT-ĐT ngày 06/8/2018; 4.4.11- Báo cáo số 1143/BC-LTT-QLKH ngày 18/10/2018; 4.4.12 - Báo cáo Sở khoa học và công nghệ về thực hiện điều tra tiềm lực KH và CN của các tổ chức KH và CN năm 2019; 4.4.04 - Báo cáo số 937/BC-LTT-QLKH ngày 26/8/2019; 4.4.13 - Báo cáo số 1157/BC-LTT-QLKH ngày 03/10/2019).</w:t>
      </w:r>
    </w:p>
    <w:p w14:paraId="56C49C87" w14:textId="77777777" w:rsidR="0055101A" w:rsidRDefault="00917542" w:rsidP="0055101A">
      <w:pPr>
        <w:spacing w:after="120"/>
        <w:ind w:firstLine="567"/>
        <w:jc w:val="both"/>
        <w:rPr>
          <w:sz w:val="26"/>
          <w:szCs w:val="24"/>
        </w:rPr>
      </w:pPr>
      <w:r>
        <w:rPr>
          <w:sz w:val="26"/>
          <w:szCs w:val="24"/>
        </w:rPr>
        <w:t xml:space="preserve">Đội ngũ cán bộ quản lý, giảng viên rất cố gắng và nỗ lực tham gia nghiên cứu khoa học, thực hiện các đề tài có tính ứng dụng thực tế giảng dạy, tiết kiệm kinh phí của đơn vị. </w:t>
      </w:r>
    </w:p>
    <w:p w14:paraId="4735804E" w14:textId="417E06AD" w:rsidR="00871413" w:rsidRDefault="00871413" w:rsidP="00871413">
      <w:pPr>
        <w:spacing w:after="120"/>
        <w:ind w:firstLine="567"/>
        <w:jc w:val="both"/>
        <w:rPr>
          <w:color w:val="FF0000"/>
          <w:sz w:val="26"/>
          <w:szCs w:val="24"/>
        </w:rPr>
      </w:pPr>
      <w:r w:rsidRPr="009F74B7">
        <w:rPr>
          <w:color w:val="FF0000"/>
          <w:sz w:val="26"/>
          <w:szCs w:val="24"/>
        </w:rPr>
        <w:t>Tổng số đề tài khoa học và công nghệ cấp trường năm học 201</w:t>
      </w:r>
      <w:r>
        <w:rPr>
          <w:color w:val="FF0000"/>
          <w:sz w:val="26"/>
          <w:szCs w:val="24"/>
        </w:rPr>
        <w:t>7</w:t>
      </w:r>
      <w:r w:rsidRPr="009F74B7">
        <w:rPr>
          <w:color w:val="FF0000"/>
          <w:sz w:val="26"/>
          <w:szCs w:val="24"/>
        </w:rPr>
        <w:t>-201</w:t>
      </w:r>
      <w:r>
        <w:rPr>
          <w:color w:val="FF0000"/>
          <w:sz w:val="26"/>
          <w:szCs w:val="24"/>
        </w:rPr>
        <w:t>8</w:t>
      </w:r>
      <w:r w:rsidRPr="009F74B7">
        <w:rPr>
          <w:color w:val="FF0000"/>
          <w:sz w:val="26"/>
          <w:szCs w:val="24"/>
        </w:rPr>
        <w:t xml:space="preserve"> là 0</w:t>
      </w:r>
      <w:r>
        <w:rPr>
          <w:color w:val="FF0000"/>
          <w:sz w:val="26"/>
          <w:szCs w:val="24"/>
        </w:rPr>
        <w:t>6</w:t>
      </w:r>
      <w:r w:rsidRPr="009F74B7">
        <w:rPr>
          <w:color w:val="FF0000"/>
          <w:sz w:val="26"/>
          <w:szCs w:val="24"/>
        </w:rPr>
        <w:t xml:space="preserve"> đề tài với tổng</w:t>
      </w:r>
      <w:r w:rsidRPr="009F74B7">
        <w:rPr>
          <w:color w:val="FF0000"/>
          <w:sz w:val="26"/>
          <w:szCs w:val="26"/>
        </w:rPr>
        <w:t xml:space="preserve"> </w:t>
      </w:r>
      <w:r w:rsidRPr="009F74B7">
        <w:rPr>
          <w:color w:val="FF0000"/>
          <w:sz w:val="26"/>
          <w:szCs w:val="24"/>
        </w:rPr>
        <w:t xml:space="preserve">kinh phí </w:t>
      </w:r>
      <w:r>
        <w:rPr>
          <w:color w:val="FF0000"/>
          <w:sz w:val="26"/>
          <w:szCs w:val="24"/>
        </w:rPr>
        <w:t>184.694.000</w:t>
      </w:r>
      <w:r w:rsidRPr="009F74B7">
        <w:rPr>
          <w:color w:val="FF0000"/>
          <w:sz w:val="26"/>
          <w:szCs w:val="24"/>
        </w:rPr>
        <w:t xml:space="preserve"> đồng và </w:t>
      </w:r>
      <w:r>
        <w:rPr>
          <w:color w:val="FF0000"/>
          <w:sz w:val="26"/>
          <w:szCs w:val="24"/>
        </w:rPr>
        <w:t>2.561</w:t>
      </w:r>
      <w:r w:rsidRPr="009F74B7">
        <w:rPr>
          <w:color w:val="FF0000"/>
          <w:sz w:val="26"/>
          <w:szCs w:val="24"/>
        </w:rPr>
        <w:t xml:space="preserve"> giờ hoạt động khoa học và công nghệ. </w:t>
      </w:r>
      <w:r w:rsidRPr="00917542">
        <w:rPr>
          <w:i/>
          <w:color w:val="FF0000"/>
          <w:sz w:val="26"/>
          <w:szCs w:val="24"/>
        </w:rPr>
        <w:t>[</w:t>
      </w:r>
      <w:r w:rsidRPr="00917542">
        <w:rPr>
          <w:i/>
          <w:color w:val="FF0000"/>
          <w:sz w:val="26"/>
          <w:szCs w:val="26"/>
        </w:rPr>
        <w:t>4.4.1</w:t>
      </w:r>
      <w:r>
        <w:rPr>
          <w:i/>
          <w:color w:val="FF0000"/>
          <w:sz w:val="26"/>
          <w:szCs w:val="26"/>
        </w:rPr>
        <w:t>4</w:t>
      </w:r>
      <w:r w:rsidRPr="00917542">
        <w:rPr>
          <w:i/>
          <w:color w:val="FF0000"/>
          <w:sz w:val="26"/>
          <w:szCs w:val="24"/>
        </w:rPr>
        <w:t xml:space="preserve"> - </w:t>
      </w:r>
      <w:r w:rsidRPr="00917542">
        <w:rPr>
          <w:i/>
          <w:color w:val="FF0000"/>
          <w:sz w:val="26"/>
          <w:szCs w:val="26"/>
        </w:rPr>
        <w:t>Danh sách các đề tài nghiên cứu khoa học được thực hiện năm học 2017-2018],</w:t>
      </w:r>
    </w:p>
    <w:p w14:paraId="482FACC3" w14:textId="77777777" w:rsidR="00871413" w:rsidRDefault="00871413" w:rsidP="00871413">
      <w:pPr>
        <w:spacing w:after="120"/>
        <w:ind w:firstLine="567"/>
        <w:jc w:val="both"/>
        <w:rPr>
          <w:i/>
          <w:color w:val="FF0000"/>
          <w:sz w:val="24"/>
          <w:szCs w:val="24"/>
        </w:rPr>
      </w:pPr>
      <w:r w:rsidRPr="009F74B7">
        <w:rPr>
          <w:color w:val="FF0000"/>
          <w:sz w:val="26"/>
          <w:szCs w:val="26"/>
        </w:rPr>
        <w:t>Số sáng kiến kinh nghiệm năm học 201</w:t>
      </w:r>
      <w:r>
        <w:rPr>
          <w:color w:val="FF0000"/>
          <w:sz w:val="26"/>
          <w:szCs w:val="26"/>
        </w:rPr>
        <w:t>7</w:t>
      </w:r>
      <w:r w:rsidRPr="009F74B7">
        <w:rPr>
          <w:color w:val="FF0000"/>
          <w:sz w:val="26"/>
          <w:szCs w:val="26"/>
        </w:rPr>
        <w:t>-201</w:t>
      </w:r>
      <w:r>
        <w:rPr>
          <w:color w:val="FF0000"/>
          <w:sz w:val="26"/>
          <w:szCs w:val="26"/>
        </w:rPr>
        <w:t>8</w:t>
      </w:r>
      <w:r w:rsidRPr="009F74B7">
        <w:rPr>
          <w:color w:val="FF0000"/>
          <w:sz w:val="26"/>
          <w:szCs w:val="26"/>
        </w:rPr>
        <w:t xml:space="preserve">: </w:t>
      </w:r>
      <w:r>
        <w:rPr>
          <w:color w:val="FF0000"/>
          <w:sz w:val="26"/>
          <w:szCs w:val="26"/>
        </w:rPr>
        <w:t>89</w:t>
      </w:r>
      <w:r>
        <w:rPr>
          <w:color w:val="FF0000"/>
          <w:sz w:val="26"/>
          <w:szCs w:val="26"/>
        </w:rPr>
        <w:t xml:space="preserve">. </w:t>
      </w:r>
      <w:r w:rsidRPr="00917542">
        <w:rPr>
          <w:i/>
          <w:color w:val="FF0000"/>
          <w:sz w:val="26"/>
          <w:szCs w:val="26"/>
        </w:rPr>
        <w:t>[4.4.1</w:t>
      </w:r>
      <w:r>
        <w:rPr>
          <w:i/>
          <w:color w:val="FF0000"/>
          <w:sz w:val="26"/>
          <w:szCs w:val="26"/>
        </w:rPr>
        <w:t>5</w:t>
      </w:r>
      <w:r w:rsidRPr="00917542">
        <w:rPr>
          <w:i/>
          <w:color w:val="FF0000"/>
          <w:sz w:val="26"/>
          <w:szCs w:val="24"/>
        </w:rPr>
        <w:t xml:space="preserve">- </w:t>
      </w:r>
      <w:r w:rsidRPr="00917542">
        <w:rPr>
          <w:i/>
          <w:color w:val="FF0000"/>
          <w:sz w:val="26"/>
          <w:szCs w:val="26"/>
        </w:rPr>
        <w:t>Danh sách kết quả các sáng kiến kinh nghiệm được thực hiện năm học 2017-2018]</w:t>
      </w:r>
      <w:r w:rsidRPr="00871413">
        <w:rPr>
          <w:i/>
          <w:color w:val="FF0000"/>
          <w:sz w:val="24"/>
          <w:szCs w:val="24"/>
        </w:rPr>
        <w:t xml:space="preserve"> </w:t>
      </w:r>
    </w:p>
    <w:p w14:paraId="264D1E04" w14:textId="6E4E5ACF" w:rsidR="00871413" w:rsidRPr="00917542" w:rsidRDefault="00871413" w:rsidP="00871413">
      <w:pPr>
        <w:spacing w:after="120"/>
        <w:ind w:firstLine="567"/>
        <w:jc w:val="both"/>
        <w:rPr>
          <w:i/>
          <w:color w:val="FF0000"/>
          <w:sz w:val="26"/>
          <w:szCs w:val="26"/>
        </w:rPr>
      </w:pPr>
      <w:r w:rsidRPr="009F74B7">
        <w:rPr>
          <w:color w:val="FF0000"/>
          <w:sz w:val="26"/>
          <w:szCs w:val="26"/>
        </w:rPr>
        <w:t>Số Bài báo khoa học đăng trên các tạp chí chuyên ngành: 1</w:t>
      </w:r>
      <w:r>
        <w:rPr>
          <w:color w:val="FF0000"/>
          <w:sz w:val="26"/>
          <w:szCs w:val="26"/>
        </w:rPr>
        <w:t>1</w:t>
      </w:r>
      <w:r w:rsidRPr="009F74B7">
        <w:rPr>
          <w:color w:val="FF0000"/>
          <w:sz w:val="26"/>
          <w:szCs w:val="26"/>
        </w:rPr>
        <w:t xml:space="preserve"> bài </w:t>
      </w:r>
      <w:r>
        <w:rPr>
          <w:color w:val="FF0000"/>
          <w:sz w:val="26"/>
          <w:szCs w:val="26"/>
        </w:rPr>
        <w:t xml:space="preserve">(trong đó có 8 bài </w:t>
      </w:r>
      <w:r w:rsidRPr="009F74B7">
        <w:rPr>
          <w:color w:val="FF0000"/>
          <w:sz w:val="26"/>
          <w:szCs w:val="26"/>
        </w:rPr>
        <w:t>đăng tr</w:t>
      </w:r>
      <w:r>
        <w:rPr>
          <w:color w:val="FF0000"/>
          <w:sz w:val="26"/>
          <w:szCs w:val="26"/>
        </w:rPr>
        <w:t>o</w:t>
      </w:r>
      <w:r w:rsidRPr="009F74B7">
        <w:rPr>
          <w:color w:val="FF0000"/>
          <w:sz w:val="26"/>
          <w:szCs w:val="26"/>
        </w:rPr>
        <w:t>n</w:t>
      </w:r>
      <w:r>
        <w:rPr>
          <w:color w:val="FF0000"/>
          <w:sz w:val="26"/>
          <w:szCs w:val="26"/>
        </w:rPr>
        <w:t>g</w:t>
      </w:r>
      <w:r w:rsidRPr="009F74B7">
        <w:rPr>
          <w:color w:val="FF0000"/>
          <w:sz w:val="26"/>
          <w:szCs w:val="26"/>
        </w:rPr>
        <w:t xml:space="preserve"> </w:t>
      </w:r>
      <w:r>
        <w:rPr>
          <w:color w:val="FF0000"/>
          <w:sz w:val="26"/>
          <w:szCs w:val="26"/>
        </w:rPr>
        <w:t>hội thảo</w:t>
      </w:r>
      <w:r w:rsidRPr="009F74B7">
        <w:rPr>
          <w:color w:val="FF0000"/>
          <w:sz w:val="26"/>
          <w:szCs w:val="26"/>
        </w:rPr>
        <w:t xml:space="preserve"> quốc tế</w:t>
      </w:r>
      <w:r>
        <w:rPr>
          <w:color w:val="FF0000"/>
          <w:sz w:val="26"/>
          <w:szCs w:val="26"/>
        </w:rPr>
        <w:t>)</w:t>
      </w:r>
      <w:r w:rsidRPr="00917542">
        <w:rPr>
          <w:i/>
          <w:color w:val="FF0000"/>
          <w:sz w:val="24"/>
          <w:szCs w:val="24"/>
        </w:rPr>
        <w:t xml:space="preserve"> </w:t>
      </w:r>
      <w:r w:rsidRPr="00917542">
        <w:rPr>
          <w:i/>
          <w:color w:val="FF0000"/>
          <w:sz w:val="24"/>
          <w:szCs w:val="24"/>
        </w:rPr>
        <w:t>[</w:t>
      </w:r>
      <w:r w:rsidRPr="00917542">
        <w:rPr>
          <w:i/>
          <w:color w:val="FF0000"/>
          <w:sz w:val="26"/>
          <w:szCs w:val="26"/>
        </w:rPr>
        <w:t>4.4.1</w:t>
      </w:r>
      <w:r>
        <w:rPr>
          <w:i/>
          <w:color w:val="FF0000"/>
          <w:sz w:val="26"/>
          <w:szCs w:val="26"/>
        </w:rPr>
        <w:t>6</w:t>
      </w:r>
      <w:r w:rsidRPr="00917542">
        <w:rPr>
          <w:bCs/>
          <w:i/>
          <w:iCs/>
          <w:color w:val="FF0000"/>
          <w:sz w:val="26"/>
          <w:szCs w:val="24"/>
        </w:rPr>
        <w:t xml:space="preserve">- </w:t>
      </w:r>
      <w:r w:rsidRPr="00917542">
        <w:rPr>
          <w:i/>
          <w:color w:val="FF0000"/>
          <w:sz w:val="26"/>
          <w:szCs w:val="26"/>
        </w:rPr>
        <w:t>Danh sách các bài báo khoa học năm học 2017-2018</w:t>
      </w:r>
      <w:r w:rsidRPr="00917542">
        <w:rPr>
          <w:i/>
          <w:color w:val="FF0000"/>
          <w:sz w:val="24"/>
          <w:szCs w:val="24"/>
        </w:rPr>
        <w:t>]</w:t>
      </w:r>
    </w:p>
    <w:p w14:paraId="6D82956C" w14:textId="4F9452BB" w:rsidR="00871413" w:rsidRDefault="00871413" w:rsidP="00871413">
      <w:pPr>
        <w:spacing w:after="120"/>
        <w:ind w:firstLine="567"/>
        <w:jc w:val="both"/>
        <w:rPr>
          <w:color w:val="FF0000"/>
          <w:sz w:val="26"/>
          <w:szCs w:val="24"/>
        </w:rPr>
      </w:pPr>
    </w:p>
    <w:p w14:paraId="08960583" w14:textId="190EA75D" w:rsidR="00871413" w:rsidRDefault="0055101A" w:rsidP="0055101A">
      <w:pPr>
        <w:spacing w:after="120"/>
        <w:ind w:firstLine="567"/>
        <w:jc w:val="both"/>
        <w:rPr>
          <w:color w:val="FF0000"/>
          <w:sz w:val="26"/>
          <w:szCs w:val="26"/>
        </w:rPr>
      </w:pPr>
      <w:r w:rsidRPr="009F74B7">
        <w:rPr>
          <w:color w:val="FF0000"/>
          <w:sz w:val="26"/>
          <w:szCs w:val="24"/>
        </w:rPr>
        <w:lastRenderedPageBreak/>
        <w:t>Tổng số đề tài khoa học và công nghệ cấp trường năm học 2018-2019 là 07 đề tài với tổng</w:t>
      </w:r>
      <w:r w:rsidRPr="009F74B7">
        <w:rPr>
          <w:color w:val="FF0000"/>
          <w:sz w:val="26"/>
          <w:szCs w:val="26"/>
        </w:rPr>
        <w:t xml:space="preserve"> </w:t>
      </w:r>
      <w:r w:rsidRPr="009F74B7">
        <w:rPr>
          <w:color w:val="FF0000"/>
          <w:sz w:val="26"/>
          <w:szCs w:val="24"/>
        </w:rPr>
        <w:t xml:space="preserve">kinh phí 453.919.700 đồng và 4.040 giờ hoạt động khoa học và công nghệ. </w:t>
      </w:r>
      <w:r w:rsidR="00871413" w:rsidRPr="00917542">
        <w:rPr>
          <w:i/>
          <w:color w:val="FF0000"/>
          <w:sz w:val="26"/>
          <w:szCs w:val="24"/>
        </w:rPr>
        <w:t>[</w:t>
      </w:r>
      <w:r w:rsidR="00871413" w:rsidRPr="00917542">
        <w:rPr>
          <w:i/>
          <w:color w:val="FF0000"/>
          <w:sz w:val="26"/>
          <w:szCs w:val="26"/>
        </w:rPr>
        <w:t>4.4.1</w:t>
      </w:r>
      <w:r w:rsidR="00871413">
        <w:rPr>
          <w:i/>
          <w:color w:val="FF0000"/>
          <w:sz w:val="26"/>
          <w:szCs w:val="26"/>
        </w:rPr>
        <w:t>7</w:t>
      </w:r>
      <w:r w:rsidR="00871413" w:rsidRPr="00917542">
        <w:rPr>
          <w:i/>
          <w:color w:val="FF0000"/>
          <w:sz w:val="26"/>
          <w:szCs w:val="24"/>
        </w:rPr>
        <w:t xml:space="preserve">- </w:t>
      </w:r>
      <w:r w:rsidR="00871413" w:rsidRPr="00917542">
        <w:rPr>
          <w:i/>
          <w:color w:val="FF0000"/>
          <w:sz w:val="26"/>
          <w:szCs w:val="26"/>
        </w:rPr>
        <w:t>Danh sách các đề tài nghiên cứu khoa học được thực hiện năm học 2018-2019],</w:t>
      </w:r>
    </w:p>
    <w:p w14:paraId="110A102A" w14:textId="6E12F020" w:rsidR="00871413" w:rsidRDefault="0055101A" w:rsidP="00871413">
      <w:pPr>
        <w:spacing w:after="120"/>
        <w:ind w:firstLine="567"/>
        <w:jc w:val="both"/>
        <w:rPr>
          <w:i/>
          <w:color w:val="FF0000"/>
          <w:sz w:val="24"/>
          <w:szCs w:val="24"/>
        </w:rPr>
      </w:pPr>
      <w:r w:rsidRPr="009F74B7">
        <w:rPr>
          <w:color w:val="FF0000"/>
          <w:sz w:val="26"/>
          <w:szCs w:val="26"/>
        </w:rPr>
        <w:t>Số sáng kiến kinh nghiệm năm học 2018-2019: 148</w:t>
      </w:r>
      <w:r>
        <w:rPr>
          <w:color w:val="FF0000"/>
          <w:sz w:val="26"/>
          <w:szCs w:val="26"/>
        </w:rPr>
        <w:t xml:space="preserve">. </w:t>
      </w:r>
      <w:r w:rsidR="00871413" w:rsidRPr="00917542">
        <w:rPr>
          <w:i/>
          <w:color w:val="FF0000"/>
          <w:sz w:val="26"/>
          <w:szCs w:val="26"/>
        </w:rPr>
        <w:t>[4.4.1</w:t>
      </w:r>
      <w:r w:rsidR="00871413">
        <w:rPr>
          <w:i/>
          <w:color w:val="FF0000"/>
          <w:sz w:val="26"/>
          <w:szCs w:val="26"/>
        </w:rPr>
        <w:t>8</w:t>
      </w:r>
      <w:r w:rsidR="00871413" w:rsidRPr="00917542">
        <w:rPr>
          <w:i/>
          <w:color w:val="FF0000"/>
          <w:sz w:val="26"/>
          <w:szCs w:val="24"/>
        </w:rPr>
        <w:t xml:space="preserve">- </w:t>
      </w:r>
      <w:r w:rsidR="00871413" w:rsidRPr="00917542">
        <w:rPr>
          <w:i/>
          <w:color w:val="FF0000"/>
          <w:sz w:val="26"/>
          <w:szCs w:val="26"/>
        </w:rPr>
        <w:t>Danh sách kết quả các sáng kiến kinh nghiệm được thực hiện năm học 2018-2019].</w:t>
      </w:r>
      <w:r w:rsidR="00871413" w:rsidRPr="00871413">
        <w:rPr>
          <w:i/>
          <w:color w:val="FF0000"/>
          <w:sz w:val="24"/>
          <w:szCs w:val="24"/>
        </w:rPr>
        <w:t xml:space="preserve"> </w:t>
      </w:r>
    </w:p>
    <w:p w14:paraId="252EEF7B" w14:textId="779A7A52" w:rsidR="00871413" w:rsidRPr="00871413" w:rsidRDefault="00871413" w:rsidP="00871413">
      <w:pPr>
        <w:spacing w:after="120"/>
        <w:ind w:firstLine="567"/>
        <w:jc w:val="both"/>
        <w:rPr>
          <w:i/>
          <w:color w:val="FF0000"/>
          <w:sz w:val="26"/>
          <w:szCs w:val="26"/>
        </w:rPr>
      </w:pPr>
      <w:r w:rsidRPr="009F74B7">
        <w:rPr>
          <w:color w:val="FF0000"/>
          <w:sz w:val="26"/>
          <w:szCs w:val="26"/>
        </w:rPr>
        <w:t>Số Bài báo khoa học đăng trên các tạp chí chuyên ngành: 10 bài (trong đó có 01 bài báo đăng trên tạp chí quốc tế nhà xuất bản ICIC Express Letter là bài của thầy Châu Văn Bảo với tựa đề “DC-Bus Voltage Stabilization of Hybrid Active Power filte”).</w:t>
      </w:r>
      <w:r w:rsidRPr="00917542">
        <w:rPr>
          <w:i/>
          <w:color w:val="FF0000"/>
          <w:sz w:val="24"/>
          <w:szCs w:val="24"/>
        </w:rPr>
        <w:t xml:space="preserve"> </w:t>
      </w:r>
      <w:bookmarkStart w:id="2" w:name="_GoBack"/>
      <w:bookmarkEnd w:id="2"/>
      <w:r w:rsidRPr="00917542">
        <w:rPr>
          <w:i/>
          <w:color w:val="FF0000"/>
          <w:sz w:val="24"/>
          <w:szCs w:val="24"/>
        </w:rPr>
        <w:t>[</w:t>
      </w:r>
      <w:r w:rsidRPr="00917542">
        <w:rPr>
          <w:i/>
          <w:color w:val="FF0000"/>
          <w:sz w:val="26"/>
          <w:szCs w:val="26"/>
        </w:rPr>
        <w:t>4.4.1</w:t>
      </w:r>
      <w:r>
        <w:rPr>
          <w:i/>
          <w:color w:val="FF0000"/>
          <w:sz w:val="26"/>
          <w:szCs w:val="26"/>
        </w:rPr>
        <w:t>9</w:t>
      </w:r>
      <w:r w:rsidRPr="00917542">
        <w:rPr>
          <w:bCs/>
          <w:i/>
          <w:iCs/>
          <w:color w:val="FF0000"/>
          <w:sz w:val="26"/>
          <w:szCs w:val="24"/>
        </w:rPr>
        <w:t xml:space="preserve">- </w:t>
      </w:r>
      <w:r w:rsidRPr="00917542">
        <w:rPr>
          <w:i/>
          <w:color w:val="FF0000"/>
          <w:sz w:val="26"/>
          <w:szCs w:val="26"/>
        </w:rPr>
        <w:t>Danh sách các bài báo và bài tham luận khoa học năm học 2018-2019</w:t>
      </w:r>
      <w:r w:rsidRPr="00917542">
        <w:rPr>
          <w:i/>
          <w:color w:val="FF0000"/>
          <w:sz w:val="24"/>
          <w:szCs w:val="24"/>
        </w:rPr>
        <w:t>].</w:t>
      </w:r>
    </w:p>
    <w:p w14:paraId="2B402DE8" w14:textId="77777777" w:rsidR="00871413" w:rsidRDefault="00871413" w:rsidP="00917542">
      <w:pPr>
        <w:jc w:val="both"/>
        <w:rPr>
          <w:i/>
          <w:color w:val="FF0000"/>
          <w:sz w:val="26"/>
          <w:szCs w:val="24"/>
        </w:rPr>
      </w:pPr>
    </w:p>
    <w:p w14:paraId="2BEB5B7E" w14:textId="77777777" w:rsidR="00917542" w:rsidRDefault="00917542" w:rsidP="00917542">
      <w:pPr>
        <w:jc w:val="both"/>
        <w:rPr>
          <w:color w:val="FF0000"/>
          <w:sz w:val="26"/>
          <w:szCs w:val="26"/>
        </w:rPr>
      </w:pPr>
    </w:p>
    <w:p w14:paraId="7F21B99A" w14:textId="77777777" w:rsidR="00917542" w:rsidRPr="00917542" w:rsidRDefault="00917542" w:rsidP="00917542">
      <w:pPr>
        <w:widowControl w:val="0"/>
        <w:autoSpaceDE w:val="0"/>
        <w:autoSpaceDN w:val="0"/>
        <w:spacing w:after="120"/>
        <w:ind w:firstLine="720"/>
        <w:jc w:val="both"/>
        <w:rPr>
          <w:color w:val="FF0000"/>
          <w:sz w:val="26"/>
          <w:szCs w:val="24"/>
        </w:rPr>
      </w:pPr>
      <w:r w:rsidRPr="00917542">
        <w:rPr>
          <w:color w:val="FF0000"/>
          <w:sz w:val="26"/>
          <w:szCs w:val="24"/>
        </w:rPr>
        <w:t xml:space="preserve">Đội ngũ cán bộ quản lý, giảng viên </w:t>
      </w:r>
      <w:r>
        <w:rPr>
          <w:color w:val="FF0000"/>
          <w:sz w:val="26"/>
          <w:szCs w:val="24"/>
        </w:rPr>
        <w:t>tích cực</w:t>
      </w:r>
      <w:r w:rsidRPr="00917542">
        <w:rPr>
          <w:color w:val="FF0000"/>
          <w:sz w:val="26"/>
          <w:szCs w:val="24"/>
        </w:rPr>
        <w:t xml:space="preserve"> viết các bài báo đăng trên các tạp chí khoa học trong và ngoài nước.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917542" w:rsidRPr="00917542" w14:paraId="26DF9A83" w14:textId="77777777" w:rsidTr="00917542">
        <w:trPr>
          <w:trHeight w:val="398"/>
          <w:jc w:val="center"/>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4BDA3810"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Năm học</w:t>
            </w:r>
          </w:p>
        </w:tc>
        <w:tc>
          <w:tcPr>
            <w:tcW w:w="5098" w:type="dxa"/>
            <w:gridSpan w:val="2"/>
            <w:tcBorders>
              <w:top w:val="single" w:sz="4" w:space="0" w:color="auto"/>
              <w:left w:val="single" w:sz="4" w:space="0" w:color="auto"/>
              <w:bottom w:val="single" w:sz="4" w:space="0" w:color="auto"/>
              <w:right w:val="single" w:sz="4" w:space="0" w:color="auto"/>
            </w:tcBorders>
            <w:hideMark/>
          </w:tcPr>
          <w:p w14:paraId="0DA5A60B"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Bài báo/Bài tham luận khoa học đăng trên tạp chí chuyên ngành/Hội nghị quốc tế</w:t>
            </w:r>
          </w:p>
        </w:tc>
      </w:tr>
      <w:tr w:rsidR="00917542" w:rsidRPr="00917542" w14:paraId="623C2CA5" w14:textId="77777777" w:rsidTr="00917542">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375500" w14:textId="77777777" w:rsidR="00917542" w:rsidRPr="00917542" w:rsidRDefault="00917542">
            <w:pPr>
              <w:spacing w:line="256" w:lineRule="auto"/>
              <w:rPr>
                <w:b/>
                <w:color w:val="FF0000"/>
                <w:sz w:val="26"/>
                <w:szCs w:val="26"/>
              </w:rPr>
            </w:pPr>
          </w:p>
        </w:tc>
        <w:tc>
          <w:tcPr>
            <w:tcW w:w="2405" w:type="dxa"/>
            <w:tcBorders>
              <w:top w:val="single" w:sz="4" w:space="0" w:color="auto"/>
              <w:left w:val="single" w:sz="4" w:space="0" w:color="auto"/>
              <w:bottom w:val="single" w:sz="4" w:space="0" w:color="auto"/>
              <w:right w:val="single" w:sz="4" w:space="0" w:color="auto"/>
            </w:tcBorders>
            <w:hideMark/>
          </w:tcPr>
          <w:p w14:paraId="44C4D0CB"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Trong nước</w:t>
            </w:r>
          </w:p>
        </w:tc>
        <w:tc>
          <w:tcPr>
            <w:tcW w:w="2693" w:type="dxa"/>
            <w:tcBorders>
              <w:top w:val="single" w:sz="4" w:space="0" w:color="auto"/>
              <w:left w:val="single" w:sz="4" w:space="0" w:color="auto"/>
              <w:bottom w:val="single" w:sz="4" w:space="0" w:color="auto"/>
              <w:right w:val="single" w:sz="4" w:space="0" w:color="auto"/>
            </w:tcBorders>
            <w:hideMark/>
          </w:tcPr>
          <w:p w14:paraId="4D8AD5E2"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Nước ngoài</w:t>
            </w:r>
          </w:p>
        </w:tc>
      </w:tr>
      <w:tr w:rsidR="00917542" w:rsidRPr="00917542" w14:paraId="7F4AE492" w14:textId="77777777" w:rsidTr="00917542">
        <w:trPr>
          <w:jc w:val="center"/>
        </w:trPr>
        <w:tc>
          <w:tcPr>
            <w:tcW w:w="1843" w:type="dxa"/>
            <w:tcBorders>
              <w:top w:val="single" w:sz="4" w:space="0" w:color="auto"/>
              <w:left w:val="single" w:sz="4" w:space="0" w:color="auto"/>
              <w:bottom w:val="single" w:sz="4" w:space="0" w:color="auto"/>
              <w:right w:val="single" w:sz="4" w:space="0" w:color="auto"/>
            </w:tcBorders>
            <w:hideMark/>
          </w:tcPr>
          <w:p w14:paraId="3989A536" w14:textId="77777777" w:rsidR="00917542" w:rsidRPr="00917542" w:rsidRDefault="00917542">
            <w:pPr>
              <w:widowControl w:val="0"/>
              <w:autoSpaceDE w:val="0"/>
              <w:autoSpaceDN w:val="0"/>
              <w:adjustRightInd w:val="0"/>
              <w:spacing w:after="120" w:line="256" w:lineRule="auto"/>
              <w:ind w:right="45"/>
              <w:jc w:val="center"/>
              <w:rPr>
                <w:color w:val="FF0000"/>
                <w:sz w:val="26"/>
                <w:szCs w:val="26"/>
              </w:rPr>
            </w:pPr>
            <w:r w:rsidRPr="00917542">
              <w:rPr>
                <w:color w:val="FF0000"/>
                <w:sz w:val="26"/>
                <w:szCs w:val="26"/>
              </w:rPr>
              <w:t>2017 - 2018</w:t>
            </w:r>
          </w:p>
        </w:tc>
        <w:tc>
          <w:tcPr>
            <w:tcW w:w="2405" w:type="dxa"/>
            <w:tcBorders>
              <w:top w:val="single" w:sz="4" w:space="0" w:color="auto"/>
              <w:left w:val="single" w:sz="4" w:space="0" w:color="auto"/>
              <w:bottom w:val="single" w:sz="4" w:space="0" w:color="auto"/>
              <w:right w:val="single" w:sz="4" w:space="0" w:color="auto"/>
            </w:tcBorders>
            <w:hideMark/>
          </w:tcPr>
          <w:p w14:paraId="7093D857" w14:textId="77777777" w:rsidR="00917542" w:rsidRPr="00917542" w:rsidRDefault="00917542">
            <w:pPr>
              <w:widowControl w:val="0"/>
              <w:autoSpaceDE w:val="0"/>
              <w:autoSpaceDN w:val="0"/>
              <w:adjustRightInd w:val="0"/>
              <w:spacing w:after="120" w:line="256" w:lineRule="auto"/>
              <w:ind w:right="45"/>
              <w:jc w:val="center"/>
              <w:rPr>
                <w:color w:val="FF0000"/>
                <w:sz w:val="26"/>
                <w:szCs w:val="26"/>
              </w:rPr>
            </w:pPr>
            <w:r w:rsidRPr="00917542">
              <w:rPr>
                <w:color w:val="FF0000"/>
                <w:sz w:val="26"/>
                <w:szCs w:val="26"/>
              </w:rPr>
              <w:t>9</w:t>
            </w:r>
          </w:p>
        </w:tc>
        <w:tc>
          <w:tcPr>
            <w:tcW w:w="2693" w:type="dxa"/>
            <w:tcBorders>
              <w:top w:val="single" w:sz="4" w:space="0" w:color="auto"/>
              <w:left w:val="single" w:sz="4" w:space="0" w:color="auto"/>
              <w:bottom w:val="single" w:sz="4" w:space="0" w:color="auto"/>
              <w:right w:val="single" w:sz="4" w:space="0" w:color="auto"/>
            </w:tcBorders>
            <w:hideMark/>
          </w:tcPr>
          <w:p w14:paraId="72DF65A2" w14:textId="77777777" w:rsidR="00917542" w:rsidRPr="00917542" w:rsidRDefault="00917542">
            <w:pPr>
              <w:widowControl w:val="0"/>
              <w:autoSpaceDE w:val="0"/>
              <w:autoSpaceDN w:val="0"/>
              <w:adjustRightInd w:val="0"/>
              <w:spacing w:after="120" w:line="256" w:lineRule="auto"/>
              <w:ind w:right="45"/>
              <w:jc w:val="center"/>
              <w:rPr>
                <w:color w:val="FF0000"/>
                <w:sz w:val="26"/>
                <w:szCs w:val="26"/>
              </w:rPr>
            </w:pPr>
            <w:r w:rsidRPr="00917542">
              <w:rPr>
                <w:color w:val="FF0000"/>
                <w:sz w:val="26"/>
                <w:szCs w:val="26"/>
              </w:rPr>
              <w:t>2</w:t>
            </w:r>
          </w:p>
        </w:tc>
      </w:tr>
      <w:tr w:rsidR="00917542" w:rsidRPr="00917542" w14:paraId="4551523A" w14:textId="77777777" w:rsidTr="00917542">
        <w:trPr>
          <w:jc w:val="center"/>
        </w:trPr>
        <w:tc>
          <w:tcPr>
            <w:tcW w:w="1843" w:type="dxa"/>
            <w:tcBorders>
              <w:top w:val="single" w:sz="4" w:space="0" w:color="auto"/>
              <w:left w:val="single" w:sz="4" w:space="0" w:color="auto"/>
              <w:bottom w:val="single" w:sz="4" w:space="0" w:color="auto"/>
              <w:right w:val="single" w:sz="4" w:space="0" w:color="auto"/>
            </w:tcBorders>
            <w:hideMark/>
          </w:tcPr>
          <w:p w14:paraId="772FA474" w14:textId="77777777" w:rsidR="00917542" w:rsidRPr="00917542" w:rsidRDefault="00917542">
            <w:pPr>
              <w:widowControl w:val="0"/>
              <w:autoSpaceDE w:val="0"/>
              <w:autoSpaceDN w:val="0"/>
              <w:adjustRightInd w:val="0"/>
              <w:spacing w:after="120" w:line="256" w:lineRule="auto"/>
              <w:ind w:right="45"/>
              <w:jc w:val="center"/>
              <w:rPr>
                <w:color w:val="FF0000"/>
                <w:sz w:val="26"/>
                <w:szCs w:val="26"/>
              </w:rPr>
            </w:pPr>
            <w:r w:rsidRPr="00917542">
              <w:rPr>
                <w:color w:val="FF0000"/>
                <w:sz w:val="26"/>
                <w:szCs w:val="26"/>
              </w:rPr>
              <w:t>2018 - 2019</w:t>
            </w:r>
          </w:p>
        </w:tc>
        <w:tc>
          <w:tcPr>
            <w:tcW w:w="2405" w:type="dxa"/>
            <w:tcBorders>
              <w:top w:val="single" w:sz="4" w:space="0" w:color="auto"/>
              <w:left w:val="single" w:sz="4" w:space="0" w:color="auto"/>
              <w:bottom w:val="single" w:sz="4" w:space="0" w:color="auto"/>
              <w:right w:val="single" w:sz="4" w:space="0" w:color="auto"/>
            </w:tcBorders>
            <w:hideMark/>
          </w:tcPr>
          <w:p w14:paraId="79C4FA3C" w14:textId="77777777" w:rsidR="00917542" w:rsidRPr="00917542" w:rsidRDefault="00917542">
            <w:pPr>
              <w:widowControl w:val="0"/>
              <w:autoSpaceDE w:val="0"/>
              <w:autoSpaceDN w:val="0"/>
              <w:adjustRightInd w:val="0"/>
              <w:spacing w:after="120" w:line="256" w:lineRule="auto"/>
              <w:ind w:right="45"/>
              <w:jc w:val="center"/>
              <w:rPr>
                <w:color w:val="FF0000"/>
                <w:sz w:val="26"/>
                <w:szCs w:val="26"/>
              </w:rPr>
            </w:pPr>
            <w:r w:rsidRPr="00917542">
              <w:rPr>
                <w:color w:val="FF0000"/>
                <w:sz w:val="26"/>
                <w:szCs w:val="26"/>
              </w:rPr>
              <w:t>33</w:t>
            </w:r>
          </w:p>
        </w:tc>
        <w:tc>
          <w:tcPr>
            <w:tcW w:w="2693" w:type="dxa"/>
            <w:tcBorders>
              <w:top w:val="single" w:sz="4" w:space="0" w:color="auto"/>
              <w:left w:val="single" w:sz="4" w:space="0" w:color="auto"/>
              <w:bottom w:val="single" w:sz="4" w:space="0" w:color="auto"/>
              <w:right w:val="single" w:sz="4" w:space="0" w:color="auto"/>
            </w:tcBorders>
            <w:hideMark/>
          </w:tcPr>
          <w:p w14:paraId="14C0D8FE" w14:textId="77777777" w:rsidR="00917542" w:rsidRPr="00917542" w:rsidRDefault="00917542">
            <w:pPr>
              <w:widowControl w:val="0"/>
              <w:autoSpaceDE w:val="0"/>
              <w:autoSpaceDN w:val="0"/>
              <w:adjustRightInd w:val="0"/>
              <w:spacing w:after="120" w:line="256" w:lineRule="auto"/>
              <w:ind w:right="45"/>
              <w:jc w:val="center"/>
              <w:rPr>
                <w:color w:val="FF0000"/>
                <w:sz w:val="26"/>
                <w:szCs w:val="26"/>
              </w:rPr>
            </w:pPr>
            <w:r w:rsidRPr="00917542">
              <w:rPr>
                <w:color w:val="FF0000"/>
                <w:sz w:val="26"/>
                <w:szCs w:val="26"/>
              </w:rPr>
              <w:t>1</w:t>
            </w:r>
          </w:p>
        </w:tc>
      </w:tr>
      <w:tr w:rsidR="00917542" w:rsidRPr="00917542" w14:paraId="032CB927" w14:textId="77777777" w:rsidTr="00917542">
        <w:trPr>
          <w:jc w:val="center"/>
        </w:trPr>
        <w:tc>
          <w:tcPr>
            <w:tcW w:w="1843" w:type="dxa"/>
            <w:tcBorders>
              <w:top w:val="single" w:sz="4" w:space="0" w:color="auto"/>
              <w:left w:val="single" w:sz="4" w:space="0" w:color="auto"/>
              <w:bottom w:val="single" w:sz="4" w:space="0" w:color="auto"/>
              <w:right w:val="single" w:sz="4" w:space="0" w:color="auto"/>
            </w:tcBorders>
            <w:hideMark/>
          </w:tcPr>
          <w:p w14:paraId="5BCC5F9F"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Tổng cộng</w:t>
            </w:r>
          </w:p>
        </w:tc>
        <w:tc>
          <w:tcPr>
            <w:tcW w:w="2405" w:type="dxa"/>
            <w:tcBorders>
              <w:top w:val="single" w:sz="4" w:space="0" w:color="auto"/>
              <w:left w:val="single" w:sz="4" w:space="0" w:color="auto"/>
              <w:bottom w:val="single" w:sz="4" w:space="0" w:color="auto"/>
              <w:right w:val="single" w:sz="4" w:space="0" w:color="auto"/>
            </w:tcBorders>
            <w:hideMark/>
          </w:tcPr>
          <w:p w14:paraId="4A7D4DD3"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42</w:t>
            </w:r>
          </w:p>
        </w:tc>
        <w:tc>
          <w:tcPr>
            <w:tcW w:w="2693" w:type="dxa"/>
            <w:tcBorders>
              <w:top w:val="single" w:sz="4" w:space="0" w:color="auto"/>
              <w:left w:val="single" w:sz="4" w:space="0" w:color="auto"/>
              <w:bottom w:val="single" w:sz="4" w:space="0" w:color="auto"/>
              <w:right w:val="single" w:sz="4" w:space="0" w:color="auto"/>
            </w:tcBorders>
            <w:hideMark/>
          </w:tcPr>
          <w:p w14:paraId="441F632E" w14:textId="77777777" w:rsidR="00917542" w:rsidRPr="00917542" w:rsidRDefault="00917542">
            <w:pPr>
              <w:widowControl w:val="0"/>
              <w:autoSpaceDE w:val="0"/>
              <w:autoSpaceDN w:val="0"/>
              <w:adjustRightInd w:val="0"/>
              <w:spacing w:after="120" w:line="256" w:lineRule="auto"/>
              <w:ind w:right="45"/>
              <w:jc w:val="center"/>
              <w:rPr>
                <w:b/>
                <w:color w:val="FF0000"/>
                <w:sz w:val="26"/>
                <w:szCs w:val="26"/>
              </w:rPr>
            </w:pPr>
            <w:r w:rsidRPr="00917542">
              <w:rPr>
                <w:b/>
                <w:color w:val="FF0000"/>
                <w:sz w:val="26"/>
                <w:szCs w:val="26"/>
              </w:rPr>
              <w:t>3</w:t>
            </w:r>
          </w:p>
        </w:tc>
      </w:tr>
    </w:tbl>
    <w:p w14:paraId="385F0C56" w14:textId="77777777" w:rsidR="00917542" w:rsidRPr="00917542" w:rsidRDefault="00917542" w:rsidP="00917542">
      <w:pPr>
        <w:jc w:val="both"/>
        <w:rPr>
          <w:color w:val="FF0000"/>
          <w:sz w:val="24"/>
          <w:szCs w:val="24"/>
        </w:rPr>
      </w:pPr>
    </w:p>
    <w:p w14:paraId="31691017" w14:textId="77777777" w:rsidR="00917542" w:rsidRDefault="00917542" w:rsidP="00227761">
      <w:pPr>
        <w:spacing w:before="120" w:after="120" w:line="288" w:lineRule="auto"/>
        <w:ind w:firstLine="567"/>
        <w:jc w:val="both"/>
        <w:rPr>
          <w:i/>
          <w:color w:val="0070C0"/>
          <w:sz w:val="27"/>
          <w:szCs w:val="27"/>
        </w:rPr>
      </w:pPr>
    </w:p>
    <w:p w14:paraId="269B1BD2" w14:textId="77777777"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14:paraId="27871C7C" w14:textId="77777777" w:rsidR="003948D7" w:rsidRPr="006D7527" w:rsidRDefault="003948D7" w:rsidP="002249D1">
      <w:pPr>
        <w:spacing w:before="120"/>
        <w:ind w:firstLine="567"/>
        <w:jc w:val="both"/>
        <w:rPr>
          <w:b/>
          <w:i/>
          <w:color w:val="000000"/>
          <w:sz w:val="27"/>
          <w:szCs w:val="27"/>
        </w:rPr>
      </w:pPr>
      <w:r w:rsidRPr="00F3422B">
        <w:rPr>
          <w:b/>
          <w:i/>
          <w:color w:val="000000" w:themeColor="text1"/>
          <w:sz w:val="27"/>
          <w:szCs w:val="27"/>
        </w:rPr>
        <w:t xml:space="preserve">Tiêu chuẩn 4.5. </w:t>
      </w:r>
      <w:r w:rsidRPr="00F3422B">
        <w:rPr>
          <w:b/>
          <w:i/>
          <w:color w:val="000000"/>
          <w:sz w:val="27"/>
          <w:szCs w:val="27"/>
        </w:rPr>
        <w:t>Nhà trường thường xuyên thực hiện hợp tác quốc tế</w:t>
      </w:r>
    </w:p>
    <w:p w14:paraId="055C88AF" w14:textId="7AB3643F" w:rsidR="003948D7" w:rsidRPr="008B4E64" w:rsidRDefault="004B1CAE" w:rsidP="002249D1">
      <w:pPr>
        <w:spacing w:before="120" w:after="120" w:line="288" w:lineRule="auto"/>
        <w:ind w:firstLine="567"/>
        <w:jc w:val="both"/>
        <w:rPr>
          <w:i/>
          <w:color w:val="FF0000"/>
          <w:sz w:val="28"/>
          <w:szCs w:val="28"/>
        </w:rPr>
      </w:pPr>
      <w:r w:rsidRPr="006D7527">
        <w:rPr>
          <w:sz w:val="27"/>
          <w:szCs w:val="27"/>
        </w:rPr>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r w:rsidR="001F5FDB">
        <w:rPr>
          <w:i/>
          <w:sz w:val="27"/>
          <w:szCs w:val="27"/>
        </w:rPr>
        <w:t xml:space="preserve"> </w:t>
      </w:r>
      <w:r w:rsidR="00917542" w:rsidRPr="008B4E64">
        <w:rPr>
          <w:i/>
          <w:color w:val="FF0000"/>
          <w:sz w:val="27"/>
          <w:szCs w:val="27"/>
          <w:highlight w:val="yellow"/>
        </w:rPr>
        <w:t xml:space="preserve">Trường có vị trí thứ 75 trong danh sách </w:t>
      </w:r>
      <w:r w:rsidR="001F5FDB" w:rsidRPr="008B4E64">
        <w:rPr>
          <w:i/>
          <w:color w:val="FF0000"/>
          <w:sz w:val="27"/>
          <w:szCs w:val="27"/>
          <w:highlight w:val="yellow"/>
        </w:rPr>
        <w:t>các trường Hiệp hội</w:t>
      </w:r>
      <w:r w:rsidR="001F5FDB" w:rsidRPr="008B4E64">
        <w:rPr>
          <w:i/>
          <w:color w:val="FF0000"/>
          <w:sz w:val="27"/>
          <w:szCs w:val="27"/>
        </w:rPr>
        <w:t xml:space="preserve"> </w:t>
      </w:r>
      <w:r w:rsidR="001F5FDB" w:rsidRPr="008B4E64">
        <w:rPr>
          <w:i/>
          <w:color w:val="FF0000"/>
          <w:sz w:val="27"/>
          <w:szCs w:val="27"/>
          <w:highlight w:val="yellow"/>
        </w:rPr>
        <w:t>trên trang web các trường hiệp hội cao đẳng, Đại học</w:t>
      </w:r>
      <w:r w:rsidR="008B4E64" w:rsidRPr="008B4E64">
        <w:rPr>
          <w:i/>
          <w:color w:val="FF0000"/>
          <w:sz w:val="27"/>
          <w:szCs w:val="27"/>
        </w:rPr>
        <w:t xml:space="preserve"> </w:t>
      </w:r>
      <w:hyperlink r:id="rId11" w:history="1">
        <w:r w:rsidR="008B4E64" w:rsidRPr="008B4E64">
          <w:rPr>
            <w:rStyle w:val="Hyperlink"/>
            <w:sz w:val="27"/>
            <w:szCs w:val="27"/>
            <w:highlight w:val="yellow"/>
          </w:rPr>
          <w:t>http://avnuc.vn/danh-sach-hoi-vien/</w:t>
        </w:r>
      </w:hyperlink>
    </w:p>
    <w:p w14:paraId="49F44790" w14:textId="77777777"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14:paraId="3B6A3CAC" w14:textId="77777777"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 xml:space="preserve">TP.HCM về phê duyệt dự án Kỹ thuật viên Cơ điện </w:t>
      </w:r>
      <w:r w:rsidR="003948D7" w:rsidRPr="006D7527">
        <w:rPr>
          <w:i/>
          <w:color w:val="0070C0"/>
          <w:sz w:val="27"/>
          <w:szCs w:val="27"/>
        </w:rPr>
        <w:lastRenderedPageBreak/>
        <w:t>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14:paraId="75A678C2" w14:textId="77777777"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14:paraId="0E73A85C" w14:textId="77777777"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14:paraId="060E8AE5" w14:textId="77777777"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14:paraId="76F332E1" w14:textId="77777777"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14:paraId="6AF3CAB6" w14:textId="77777777"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14:paraId="25B49464" w14:textId="77777777"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lastRenderedPageBreak/>
        <w:t>Điểm tự đánh giá tiêu chuẩn 4.5:  3 Điểm</w:t>
      </w:r>
    </w:p>
    <w:p w14:paraId="1BAD85F0" w14:textId="77777777"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14:paraId="6AF81835" w14:textId="77777777"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14:paraId="4AC5A928" w14:textId="77777777"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14:paraId="1BF73FC5" w14:textId="77777777"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14:paraId="7756330B" w14:textId="77777777"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14:paraId="40F11BF7" w14:textId="77777777"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 xml:space="preserve">Hiện tại, nhà trường đã xây dựng và ban hành 17 thủ thục và nhiều quy trình để quản lý, vận dụng, thực hiện trong công việc hàng ngày </w:t>
      </w:r>
      <w:r w:rsidRPr="006D7527">
        <w:rPr>
          <w:color w:val="000000" w:themeColor="text1"/>
          <w:sz w:val="27"/>
          <w:szCs w:val="27"/>
          <w:lang w:val="nb-NO"/>
        </w:rPr>
        <w:lastRenderedPageBreak/>
        <w:t>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14:paraId="7CCAAD04" w14:textId="77777777" w:rsidR="001B30BA" w:rsidRPr="006D7527" w:rsidRDefault="001B30BA" w:rsidP="001B30BA">
      <w:pPr>
        <w:spacing w:before="120" w:line="252" w:lineRule="auto"/>
        <w:ind w:firstLine="567"/>
        <w:jc w:val="both"/>
        <w:rPr>
          <w:b/>
          <w:i/>
          <w:color w:val="000000" w:themeColor="text1"/>
          <w:sz w:val="27"/>
          <w:szCs w:val="27"/>
        </w:rPr>
      </w:pPr>
      <w:r w:rsidRPr="006D7527">
        <w:rPr>
          <w:b/>
          <w:bCs/>
          <w:i/>
          <w:iCs/>
          <w:color w:val="000000" w:themeColor="text1"/>
          <w:sz w:val="27"/>
          <w:szCs w:val="27"/>
          <w:highlight w:val="yellow"/>
        </w:rPr>
        <w:t>Điểm tự đánh giá tiêu chuẩn 4.6: 3 Điểm.</w:t>
      </w:r>
    </w:p>
    <w:p w14:paraId="065C6DF0" w14:textId="77777777"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an toàn lao động</w:t>
      </w:r>
    </w:p>
    <w:p w14:paraId="22F250DA" w14:textId="77777777"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14:paraId="45148BAB"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Hàng năm, căn cứ trên số người sử dụng, Nhà trường </w:t>
      </w:r>
      <w:r w:rsidRPr="006D7527">
        <w:rPr>
          <w:sz w:val="27"/>
          <w:szCs w:val="27"/>
          <w:lang w:val="nb-NO"/>
        </w:rPr>
        <w:t xml:space="preserve">trang bị cho 04 khoa nghề các dụng cụ bảo hộ lao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14:paraId="403EFC1B" w14:textId="77777777"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14:paraId="4B5A819B" w14:textId="77777777"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14:paraId="6A2B036E" w14:textId="77777777"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highlight w:val="yellow"/>
        </w:rPr>
        <w:t>Điểm tự đánh giá tiêu chuẩn 4.7:  03 Điểm.</w:t>
      </w:r>
    </w:p>
    <w:p w14:paraId="0F2F70ED" w14:textId="77777777"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14:paraId="2A0BDF09" w14:textId="77777777"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 Vì thế, nhà trường nhận được sự chỉ đạo và quan </w:t>
      </w:r>
      <w:r w:rsidRPr="006D7527">
        <w:rPr>
          <w:sz w:val="27"/>
          <w:szCs w:val="27"/>
        </w:rPr>
        <w:lastRenderedPageBreak/>
        <w:t xml:space="preserve">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
    <w:p w14:paraId="247812D2" w14:textId="77777777"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
    <w:p w14:paraId="2D76BEC2"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T</w:t>
      </w:r>
      <w:r w:rsidRPr="006D7527">
        <w:rPr>
          <w:sz w:val="27"/>
          <w:szCs w:val="27"/>
          <w:shd w:val="clear" w:color="auto" w:fill="FFFFFF"/>
        </w:rPr>
        <w:t>rong năm 2019, nhà trường tổ chức tuyên truyền và thực hiện các kế hoạch về phong trào xanh hóa trường học.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14:paraId="3F80E25B"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14:paraId="4E789AA5" w14:textId="77777777"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14:paraId="03D180C4" w14:textId="77777777"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w:t>
      </w:r>
      <w:r w:rsidRPr="006D7527">
        <w:rPr>
          <w:sz w:val="27"/>
          <w:szCs w:val="27"/>
        </w:rPr>
        <w:lastRenderedPageBreak/>
        <w:t xml:space="preserve">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14:paraId="174583FF" w14:textId="77777777" w:rsidR="001B30BA" w:rsidRPr="006D7527" w:rsidRDefault="001B30BA" w:rsidP="001B30BA">
      <w:pPr>
        <w:spacing w:before="120" w:after="120" w:line="288" w:lineRule="auto"/>
        <w:ind w:firstLine="567"/>
        <w:jc w:val="both"/>
        <w:rPr>
          <w:b/>
          <w:bCs/>
          <w:i/>
          <w:iCs/>
          <w:sz w:val="27"/>
          <w:szCs w:val="27"/>
        </w:rPr>
      </w:pPr>
      <w:r w:rsidRPr="006D7527">
        <w:rPr>
          <w:b/>
          <w:bCs/>
          <w:i/>
          <w:iCs/>
          <w:sz w:val="27"/>
          <w:szCs w:val="27"/>
          <w:highlight w:val="yellow"/>
        </w:rPr>
        <w:t>Điểm tự đánh giá tiêu chuẩn 4.8:  3 Điểm.</w:t>
      </w:r>
    </w:p>
    <w:p w14:paraId="60E5883B" w14:textId="77777777"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14:paraId="60A81AEB" w14:textId="77777777"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14:paraId="2C1DA142" w14:textId="77777777"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(4.9.02 –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14:paraId="07C02C6F"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14:paraId="72754E6D" w14:textId="77777777" w:rsidR="001B30BA" w:rsidRPr="006D7527" w:rsidRDefault="001B30BA" w:rsidP="00A30B6B">
      <w:pPr>
        <w:spacing w:before="120" w:after="120" w:line="288" w:lineRule="auto"/>
        <w:ind w:firstLine="567"/>
        <w:jc w:val="both"/>
        <w:rPr>
          <w:i/>
          <w:sz w:val="27"/>
          <w:szCs w:val="27"/>
        </w:rPr>
      </w:pPr>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 xml:space="preserve">. </w:t>
      </w:r>
      <w:r w:rsidRPr="006D7527">
        <w:rPr>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14:paraId="194E9CF8" w14:textId="77777777"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 xml:space="preserve">(4.9.12 – Quyết định và Danh sách khen thưởng cho HSSV đạt xuất sắc, giỏi, khá năm </w:t>
      </w:r>
      <w:r w:rsidRPr="006D7527">
        <w:rPr>
          <w:i/>
          <w:color w:val="0070C0"/>
          <w:sz w:val="27"/>
          <w:szCs w:val="27"/>
        </w:rPr>
        <w:lastRenderedPageBreak/>
        <w:t>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14:paraId="77E882D3" w14:textId="77777777"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tay Giáo dục định hướng </w:t>
      </w:r>
      <w:r w:rsidRPr="006D7527">
        <w:rPr>
          <w:bCs/>
          <w:i/>
          <w:iCs/>
          <w:color w:val="0070C0"/>
          <w:sz w:val="27"/>
          <w:szCs w:val="27"/>
        </w:rPr>
        <w:t>(4.9.17 – Phiếu khảo sát Tân sinh viên)</w:t>
      </w:r>
      <w:r w:rsidRPr="006D7527">
        <w:rPr>
          <w:bCs/>
          <w:iCs/>
          <w:color w:val="000000" w:themeColor="text1"/>
          <w:sz w:val="27"/>
          <w:szCs w:val="27"/>
        </w:rPr>
        <w:t>, tỷ lệ hài lòng của HSSV chiếm trên 90%. 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trường (trang cá nhân của HSSV).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14:paraId="2DEFC35A" w14:textId="77777777" w:rsidR="001B30BA" w:rsidRPr="006D7527" w:rsidRDefault="001B30BA" w:rsidP="001B30BA">
      <w:pPr>
        <w:spacing w:before="120"/>
        <w:ind w:firstLine="567"/>
        <w:jc w:val="both"/>
        <w:rPr>
          <w:b/>
          <w:bCs/>
          <w:i/>
          <w:iCs/>
          <w:color w:val="000000" w:themeColor="text1"/>
          <w:sz w:val="27"/>
          <w:szCs w:val="27"/>
        </w:rPr>
      </w:pPr>
      <w:r w:rsidRPr="00D206F0">
        <w:rPr>
          <w:b/>
          <w:bCs/>
          <w:i/>
          <w:iCs/>
          <w:color w:val="000000" w:themeColor="text1"/>
          <w:sz w:val="27"/>
          <w:szCs w:val="27"/>
          <w:highlight w:val="yellow"/>
        </w:rPr>
        <w:t>Điểm tự đánh giá tiêu chuẩn 4.9: 3 Điểm.</w:t>
      </w:r>
    </w:p>
    <w:p w14:paraId="62262058" w14:textId="77777777"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4.10. Tiêu chuẩn 4.10. Nhà trường có các dịch vụ hỗ trợ học sinh, sinh viên hoạt động hiệu quả.</w:t>
      </w:r>
    </w:p>
    <w:p w14:paraId="6BB3C933" w14:textId="77777777" w:rsidR="001B30BA" w:rsidRPr="006D7527" w:rsidRDefault="001B30BA" w:rsidP="00A30B6B">
      <w:pPr>
        <w:spacing w:before="120" w:after="120" w:line="288" w:lineRule="auto"/>
        <w:ind w:firstLine="567"/>
        <w:jc w:val="both"/>
        <w:rPr>
          <w:sz w:val="27"/>
          <w:szCs w:val="27"/>
        </w:rPr>
      </w:pPr>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
    <w:p w14:paraId="6B3AA5AE" w14:textId="77777777"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14:paraId="43F303AA" w14:textId="77777777"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14:paraId="5CE0698C" w14:textId="77777777"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14:paraId="283E0311"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14:paraId="6E086988" w14:textId="77777777"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Trong những năm qua, công tác hỗ trợ việc làm, thực tập tốt nghiệp cho HSSV được nhà trường rất chú trọng, quan tâm. 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 xml:space="preserve">. </w:t>
      </w:r>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r w:rsidR="006E6A6E">
        <w:rPr>
          <w:bCs/>
          <w:color w:val="FF0000"/>
          <w:sz w:val="27"/>
          <w:szCs w:val="27"/>
        </w:rPr>
        <w:t xml:space="preserve"> </w:t>
      </w:r>
    </w:p>
    <w:p w14:paraId="53C575C0"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w:t>
      </w:r>
      <w:r w:rsidRPr="006D7527">
        <w:rPr>
          <w:sz w:val="27"/>
          <w:szCs w:val="27"/>
        </w:rPr>
        <w:lastRenderedPageBreak/>
        <w:t>hỗ trợ giải quyết những sự vụ xảy ra, đảm bảo trật tự an toàn giao thông trước cổng trường.</w:t>
      </w:r>
    </w:p>
    <w:p w14:paraId="59431D97" w14:textId="77777777" w:rsidR="001B30BA" w:rsidRPr="006D7527" w:rsidRDefault="001B30BA" w:rsidP="001B30BA">
      <w:pPr>
        <w:spacing w:before="120"/>
        <w:ind w:firstLine="540"/>
        <w:jc w:val="both"/>
        <w:rPr>
          <w:b/>
          <w:bCs/>
          <w:i/>
          <w:iCs/>
          <w:color w:val="000000" w:themeColor="text1"/>
          <w:sz w:val="27"/>
          <w:szCs w:val="27"/>
        </w:rPr>
      </w:pPr>
      <w:r w:rsidRPr="006D7527">
        <w:rPr>
          <w:b/>
          <w:bCs/>
          <w:i/>
          <w:iCs/>
          <w:color w:val="000000" w:themeColor="text1"/>
          <w:sz w:val="27"/>
          <w:szCs w:val="27"/>
          <w:highlight w:val="yellow"/>
        </w:rPr>
        <w:t>Điểm tự đánh giá tiêu chuẩn 4.10: 3 Điểm.</w:t>
      </w:r>
    </w:p>
    <w:p w14:paraId="7ED317B2" w14:textId="77777777"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14:paraId="034112CF"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14:paraId="727B4E83" w14:textId="77777777"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14:paraId="7F7FE416" w14:textId="77777777" w:rsidR="00706B43" w:rsidRPr="006D7527" w:rsidRDefault="001B30BA" w:rsidP="001B30BA">
      <w:pPr>
        <w:spacing w:before="120" w:after="120" w:line="288" w:lineRule="auto"/>
        <w:ind w:firstLine="567"/>
        <w:jc w:val="both"/>
        <w:rPr>
          <w:i/>
          <w:sz w:val="27"/>
          <w:szCs w:val="27"/>
        </w:rPr>
      </w:pPr>
      <w:r w:rsidRPr="006D7527">
        <w:rPr>
          <w:b/>
          <w:sz w:val="27"/>
          <w:szCs w:val="27"/>
        </w:rPr>
        <w:tab/>
      </w:r>
      <w:r w:rsidRPr="006D7527">
        <w:rPr>
          <w:b/>
          <w:bCs/>
          <w:i/>
          <w:iCs/>
          <w:sz w:val="27"/>
          <w:szCs w:val="27"/>
          <w:highlight w:val="yellow"/>
        </w:rPr>
        <w:t>Điểm tự đánh giá tiêu chuẩn 4.11:  03 Điểm</w:t>
      </w:r>
      <w:r w:rsidRPr="006D7527">
        <w:rPr>
          <w:b/>
          <w:bCs/>
          <w:i/>
          <w:iCs/>
          <w:sz w:val="27"/>
          <w:szCs w:val="27"/>
        </w:rPr>
        <w:t>.</w:t>
      </w:r>
    </w:p>
    <w:p w14:paraId="685E1182" w14:textId="77777777"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14:paraId="5ECBE01F" w14:textId="77777777"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14:paraId="7BD28941" w14:textId="77777777"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14:paraId="56E88B6E" w14:textId="77777777"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14:paraId="3239EEE0" w14:textId="77777777"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14:paraId="738DE123" w14:textId="77777777"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14:paraId="2502ECC9" w14:textId="77777777"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14:paraId="7C42923D" w14:textId="77777777"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14:paraId="20F12958" w14:textId="77777777"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14:paraId="0DA1AC3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E61E63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CC9CDD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04EA35E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14:paraId="2822AA5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14:paraId="54EED4FA"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96D6C2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14:paraId="25DC407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6E2016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E594A9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28E958A"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30B8217"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B8A4D3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14:paraId="33C2602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2EE8E4E"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14:paraId="54D628A4"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A7B045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75CC6D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D456B6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B35BF2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7F2531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14:paraId="566A8E18"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0DA0868"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14:paraId="578167E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4181B62"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C637DFC"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FE525B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4E45FA7"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8366DC6"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14:paraId="4B1E122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BAC52F7"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14:paraId="7CF7A8E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ABE7F9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BDF5A89"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2A1351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2D7EFFB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14:paraId="7C23C34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14:paraId="03083BF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DF02D7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14:paraId="320C3E4B"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96421A7"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930999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882283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44E0D2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15AF06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14:paraId="08C650FB"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B1D565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14:paraId="6F8556E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B2A0D3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16BEAF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422FE9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D8EE64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E2483A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14:paraId="39DAE240"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D26898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14:paraId="6A7665B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E583C5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74A56CA"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9F072B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86E206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3DE4A1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14:paraId="11CC3390"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1E2D66E"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14:paraId="56491FD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5E6243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A0F0A3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E08374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C3C6678"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433E9B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14:paraId="069A602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B66D0F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14:paraId="626C758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B19BFB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9095B0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6F6FDB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C70BA0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B9CDF1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14:paraId="3C26E1E0"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AB41F8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14:paraId="2B2A26A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7EEE92C"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5DDA52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315ADC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1B942D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B46739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14:paraId="18CC81B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899BDA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14:paraId="3D0E480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893A1B7"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3741DA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8A2028F"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A48E397"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950082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14:paraId="5E56648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35BD2D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14:paraId="64B400E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E5FBA92"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2AFD6B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ECD70F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1A7393F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14:paraId="5EFF57B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14:paraId="04D51F8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F26AD1E"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14:paraId="09CC518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2CCAE5A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98564C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D781C4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3E2B966"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BEF487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14:paraId="25BB9882"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8D66B33"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14:paraId="44DB514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118A22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ED8A94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8E30DCA"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994E81C"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09938F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14:paraId="112B177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D2F67B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14:paraId="5EAA29F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069A3C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91084B5"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9C000DA"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5ED70A8"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1079F1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14:paraId="2C7023A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515A59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14:paraId="0A7FB5AF"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72A384C"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FBD2C1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752231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517DE1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FAF60C2"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161FD4D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14:paraId="5E35C25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14:paraId="4F6DED0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275043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9BE9BE5"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06F6353"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C425DC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913F04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14:paraId="5CF5F05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2113E6C"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14:paraId="4A949DC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4677E6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E2FFC5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1F146B7"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032A68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22B974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14:paraId="5D568F60"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CC72BE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14:paraId="5FEBCEC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536C6A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16A244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FFE2A88"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4B2777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D9E558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14:paraId="3E438CD5"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07EA62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14:paraId="55B96A7B"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CA55924"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16ECF1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30AFBC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76995A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89FD0E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14:paraId="261E43E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220A77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14:paraId="69C4C42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6EC962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E599F8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F49FBFF"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4554C71"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762469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14:paraId="003C04C0"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98EFC10"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14:paraId="1D68C224"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E915F2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D48651A"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D5B6C9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6762988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14:paraId="4C82569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14:paraId="3F41FAF6"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1458A1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14:paraId="43D0066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4460CA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9FD141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CF7BE6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75009F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49A8046"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14:paraId="6637E4D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9528C5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14:paraId="3EDE614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1B47DC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E6016D2"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75839F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EB3F9F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9886426"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14:paraId="4076D83A"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A51FB6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14:paraId="2627034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A52E2F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448FDE0"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F404D05"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0D7A01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B24918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14:paraId="14F0C536"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3CA6D2C"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14:paraId="37CB38E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0C2E9A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8D8F60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663CA35"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D510E4C"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99E588C"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1AB7ABA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14:paraId="134119BC"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14:paraId="438502A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CC50117"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08B701C"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058A8FA"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457719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9AE51F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14:paraId="2F8CAC28"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2B5529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14:paraId="412D954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BAF9E0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CC7949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F9C3867"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72C8F45"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38151B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14:paraId="13279E1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1E880F7"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14:paraId="7FA86EC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5A3BD2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B4ED14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9C077E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7C589B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0417B1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14:paraId="4B1CD982"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CD11F2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14:paraId="6DA3F2B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F4C6CA4"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59D986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9EC8992"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266A44C"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6B9ADA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14:paraId="0C46F846"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9AF466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14:paraId="742DE23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A273A8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1F09170"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50868E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EAE33DF"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C08E1C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14:paraId="7BCB75F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779BF1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14:paraId="24A43237"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BB6FE5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DFE138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73F255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C893108"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62AEE6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14:paraId="7809A25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4A6B0A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14:paraId="29D42C5F"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20F930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6485AE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0D3F6B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EAD4138"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7ABE0A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14:paraId="37D6424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1BA89CC"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14:paraId="5C451A5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F5D4BC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A8777B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A076B1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9A4F8A6"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8E3CC3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14:paraId="461E915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DBA2F9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14:paraId="0ABF7E4F"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0F2A18B"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93007A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2A251B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826586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219A5B5"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3CF6DF2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14:paraId="65DACEA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14:paraId="1637ACF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7582A1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72C455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86CC73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022593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0C4CE6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14:paraId="092FD75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B659AE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14:paraId="53F41F0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212B5BC"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C536B3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744823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7A44F14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14:paraId="41E8A3C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14:paraId="14DF0C3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BE553EE"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14:paraId="37D1AE2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D86479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2D29D2E"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4E4A3D1"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26D3296"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23A7E0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14:paraId="5901D51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657D70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14:paraId="62E1DA7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C3F61B4"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3764A1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C046DE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0FA11C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488389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14:paraId="38EEB42B"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882B6E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14:paraId="09AEA6B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88235BB"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693DCFA"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1915191"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EF2ED2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88019C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14:paraId="556AAF4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8D22C0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14:paraId="31EFD31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9960357"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65423F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4F5B80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1A23FA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870082F"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5CF6E736"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14:paraId="0710F14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14:paraId="3005623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4B81A5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B0B0A4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1953DC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570A16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CEC2A7A"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0B26908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14:paraId="6182FE14" w14:textId="77777777"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14:paraId="795A3535"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2F17A6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5D6EDE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1713AD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FEA287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51FFE9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14:paraId="477746F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5EA569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14:paraId="4A087EB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2EA3FBA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4F2D342"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29F6A23"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8B78E6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4DF6036"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287ABA1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14:paraId="07416F87" w14:textId="77777777"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14:paraId="746054D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D005D4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3F8E71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EC63F83"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67F5C7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F0BB70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14:paraId="4F782615"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F59DE7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14:paraId="45B8C8E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115EB4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2071CF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5EF4E6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8A0A10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54DBBC4"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72293993" w14:textId="77777777"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14:paraId="3292A168"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14:paraId="3E46E6E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A77D84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0EF490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6D1434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50F8577"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F7FF6E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14:paraId="7B30D3F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B416E59"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14:paraId="3833134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52DF68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2AFC4FA"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C24675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B9E2BA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DFCD65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14:paraId="77B6D3EA"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BECA6D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14:paraId="00C8DF5F"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D85D6C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F56BF8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DFD9AE1"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52B983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47A130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14:paraId="0A389FC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955692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14:paraId="1CB1012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345E47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28EB265"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75E9572"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2981E9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0D96697"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2F414E07" w14:textId="77777777"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14:paraId="775B2B99"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14:paraId="7FA475B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E2B6E7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B5BBA5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907C1F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9A9FDD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97B453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14:paraId="791C413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BFE2E0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14:paraId="7138769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426C4D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339371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502B31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139C3A8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14:paraId="6B7DB24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14:paraId="502DC70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738509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14:paraId="1678D24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B6D879C"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E59E23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94832B7"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1CE956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D46AB7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14:paraId="5B2C0722"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31A919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14:paraId="6D4F6F4B"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BAD3CE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3F82CC9"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2DAEEF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40D57CF"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EEE8C5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14:paraId="408A03C0"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9BEAE0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14:paraId="7327DF45"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24DF7E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0060D8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34118C8"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360815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84F4B9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14:paraId="151396E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B91EF6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14:paraId="189AB63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E7E4097"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42B7C0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341299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5E4DCDC"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7F9C72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14:paraId="445A7352"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D06DB57"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14:paraId="6B198E8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BA7C5A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C80AF7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FD7E3B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848810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08AF2A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14:paraId="6D8C26AB"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4B44FD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14:paraId="0467580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BDCAAF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E556BDC"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E179D8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B023BC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FBAFF2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14:paraId="03DB632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27846F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14:paraId="2B46F2C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7256B9B"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B978412"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EB2852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1ABD2A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7BC6F0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14:paraId="32FC927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E8BFC8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14:paraId="7B62C4D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783B709"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19DDF85"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094AC5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12A5245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14:paraId="6470964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14:paraId="4E428FEA"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A97E79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14:paraId="609C4EB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C6D76A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311D33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DE019D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94BACB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72E968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14:paraId="41512736"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15A139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14:paraId="57AF556F"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0927F69"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E6D39F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F5557D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817221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A84213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14:paraId="09FB897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1D6249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14:paraId="5F46F784"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79C1ED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F2EADA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CC960BF"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491613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84C69E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14:paraId="6687AFB6"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E6CCF6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14:paraId="2F5E818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2A840A2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B57EF2E"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77F7FB8"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1537EA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B2F7B9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14:paraId="77A5AB18"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9A1A3FE"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14:paraId="391D0CE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22E0F7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685472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207F26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5EBDCB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480581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14:paraId="6AC12A5F"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F83768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14:paraId="4167B24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8719909"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C148712"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A8EAFE1"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EFE2BC6"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7E20706"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45343E95" w14:textId="77777777"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14:paraId="0051A5F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14:paraId="57587AF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391D0AB"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908F7EA"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81B996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5D91CF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5394F6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14:paraId="72A7FF2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1F55C9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14:paraId="2CEE788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537FEB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BFF07D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1DD77A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4844681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14:paraId="0359D7B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14:paraId="28B5DC3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3CD845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14:paraId="5E5BDCF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444CA8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03475CC"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797E47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925269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145410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14:paraId="68DC4D6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6937563"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14:paraId="420B3D8B"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A82F95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E1A460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0FD6217"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3A90D9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77BD9E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14:paraId="7562A67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499FF1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14:paraId="02DD2FE4"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6686C4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DA3A12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96AF26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6E2E01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8BCB24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14:paraId="7A10C78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0C36F9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14:paraId="149DD7B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9B71D0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F0FBF5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A2CE9CA"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811BB3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B489FE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14:paraId="4C2B0FBF"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B08006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14:paraId="6D037BF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E42F4A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0E06F6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D1F8E0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E99605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D10C3F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14:paraId="2739B71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C31AC38"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14:paraId="48A8C965"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DE3E9A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9B0265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5BB037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280A061"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B95934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14:paraId="343F4C0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B53941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14:paraId="5065D687"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74D776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B87D275"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4A1B93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4B4BE76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14:paraId="39F8FB2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14:paraId="1FC83C32"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FBA1E0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14:paraId="021E166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197A12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1EAA76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224E400"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C4B95B6"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ABB4C6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14:paraId="4E6F94E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9AFB783"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14:paraId="551FD76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21E61B2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10F008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79347C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83675E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C556D5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14:paraId="744F8CD2"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ADA50B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14:paraId="14587DF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70DB66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3AC11D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B343B51"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DD47BB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B9A63B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14:paraId="7CF0F7B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35D02B3"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14:paraId="623D5C6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F038C8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41C4E7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CFBD18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3A2D44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8B6A1A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14:paraId="31635E4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C258E6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14:paraId="57D41A5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FAA36A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632890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BBFD31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9121BB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6BEB0D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14:paraId="4C942FFB"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C01894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14:paraId="11FC1B2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58236F7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0007BB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D95FDE7"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E3A877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66CE14A"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14:paraId="3A0B98B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9EF881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14:paraId="2544B6B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484E8F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277026A"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AA4777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288241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BDC621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14:paraId="70ACC66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F435AE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14:paraId="4602CD25"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7286CF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9EB4F56"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34F61D8"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7697FDF"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55B7724"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14:paraId="20F64D7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4076ABC"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14:paraId="4B967C3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0B0962C"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4E882BE"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6EC6C0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6F9C49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6F82348"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14:paraId="086E6B1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F0FBE8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14:paraId="6A0C3094"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E20CC1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17E123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C8DA81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1773C1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649639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14:paraId="587DC5B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C179F9A"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14:paraId="6152BCC5"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E95B0A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B41CE12"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68B41D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76A6D0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8E5E37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14:paraId="1654F77F"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4A788B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14:paraId="3A35D76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1AC1BB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FA805B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BF0E72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3E14FB7"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5BBD2F6"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14:paraId="6198D2A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ED7103D"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14:paraId="5B96C262"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7DE634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2B02DD3"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BDAB22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FF21681"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5563F83"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14:paraId="28CF469A"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2D45CC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14:paraId="17F75E0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B6EA08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9932129"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C6C0C98"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82BEFD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89E10E2"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14:paraId="72FA840B"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FA880F3"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14:paraId="4E67B3E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EA520C9"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E10560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3C1D477"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E00A55C"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9D482E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14:paraId="18ADBE05"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C5F75D8"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14:paraId="5538C9D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FB20DD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FE7C8B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A0CCF1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8720D7B"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A7C1D3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14:paraId="167AD39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113988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14:paraId="67CE482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5A5D4A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CC95C4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3E5D6BF"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36C5E1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F635AC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14:paraId="219E286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B810CE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14:paraId="30D8BBB5"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F3FD5F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5DC434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E0E5D4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781E30A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14:paraId="393C92A4" w14:textId="77777777"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14:paraId="63D264A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14:paraId="196D75E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14:paraId="174FE63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286E47E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F0187C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8C3C08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8BDDB08"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7688693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14:paraId="6A3A573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B310E88"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14:paraId="040755AC"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58B88A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9CA41E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F4E85C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26F9EE8"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F2FDBC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14:paraId="4A10708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3B92309"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14:paraId="2081FB1F"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D625FDD"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505ADC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5E89FF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84D4CB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885436D"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14:paraId="0B788DDC"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AE6DB8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14:paraId="7581BDFC"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01870D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20469BE"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E596A4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74FE25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EABF42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14:paraId="15C38638"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900CF57"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14:paraId="7F1EEA8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EE3EBC0"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4AEF27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6982501"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5D08189"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B064D5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14:paraId="1BD2FEDE"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8885DD3"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14:paraId="72840C97"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85537A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8D7F800"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051C3E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BD5860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9849AB4"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14:paraId="4F2FE08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AC48B07"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14:paraId="6116876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91F8B29"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38442B0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A346C7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3831C36F"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823479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14:paraId="2C7F97D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5F127B0"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14:paraId="7F8C6C31"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35E71D5"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A2A8B5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D318F6F"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1585995"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1571952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14:paraId="4174B65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3583FD06"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14:paraId="238EABB8"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4A26C99"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941D6D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DDCB7FE"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78B9811"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61558357"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14:paraId="289C7F2B"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6C750F1"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14:paraId="7778E97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6C35C18"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62D241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CCE5F98"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743630D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DFDAF0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14:paraId="682FAB0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7C11A71" w14:textId="77777777"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14:paraId="16200DF0"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1181021"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FB0EF7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1E08864"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DDD5971"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FBD1A4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14:paraId="54A68BB5"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44A7E2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14:paraId="08D5E75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6BEC3A2"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32F8592"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1242C1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3BC90CD"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40BDA86"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14:paraId="55CAF62F"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653490E"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14:paraId="24269214"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2DCBD92"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F640AC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0BFF122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367EDB5"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517118B"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14:paraId="7108E4B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D3A93BF"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14:paraId="4B42F5C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A892FB6"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9616CCB"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9979105"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6A34E87"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2083F20"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14:paraId="516A7D4D"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7D55C22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thông báo về việc thành lập đường dây nóng tiếp nhận </w:t>
            </w:r>
            <w:r w:rsidRPr="00CD0CBD">
              <w:rPr>
                <w:bCs/>
                <w:i/>
                <w:color w:val="000000"/>
                <w:sz w:val="24"/>
                <w:szCs w:val="26"/>
              </w:rPr>
              <w:lastRenderedPageBreak/>
              <w:t>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14:paraId="5E06EB99"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46B4D593"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0BF83EE0"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4D90BE1D"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44DA34DA"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22A72A1"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14:paraId="317C3F64"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06989BF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14:paraId="27A381BC"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7FEFAC1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2723ECC"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13DFDC26"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0E0D4E96"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2F8C8D7C"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14:paraId="3E1CA257"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6B8CCAB4"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14:paraId="13495933"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3E724CA"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28AA5297"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92F291F"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114961EE"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73EAEDE"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14:paraId="4AC75875"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5C996A3A" w14:textId="77777777"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14:paraId="048D183A"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B10963B"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457B2A4E"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2112D2C5"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A2CA0A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D1B7B9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14:paraId="3260F25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C3D22E8"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14:paraId="6071066E"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0992B587"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76604154"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65B722E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14:paraId="3DC4088F"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14:paraId="248938B5"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14:paraId="3F513AAA"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A446D77"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14:paraId="1E2842A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6508B33C"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C4AA4E1"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6A4255A"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5239D0D3"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0F0D146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14:paraId="03D4A6E3"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013026C"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14:paraId="4450A64D"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255FFDC4"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19D0E7C8"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7E58951B"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75D2884"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3BE8259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14:paraId="53F729A9"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4C061262"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14:paraId="1FFC1936"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1CDCAE5E"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6E97172D"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3561046C"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65F36C70"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4693F04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14:paraId="3475F411"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2C20F7F5"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14:paraId="07D54C4C" w14:textId="77777777" w:rsidR="005E63DF" w:rsidRPr="00CD0CBD" w:rsidRDefault="005E63DF" w:rsidP="005E63DF">
            <w:pPr>
              <w:widowControl w:val="0"/>
              <w:spacing w:before="60"/>
              <w:ind w:left="-57" w:right="-57"/>
              <w:jc w:val="center"/>
              <w:rPr>
                <w:bCs/>
                <w:i/>
                <w:color w:val="000000"/>
                <w:sz w:val="24"/>
                <w:szCs w:val="26"/>
              </w:rPr>
            </w:pPr>
          </w:p>
        </w:tc>
      </w:tr>
      <w:tr w:rsidR="005E63DF" w:rsidRPr="00C3502B" w14:paraId="39BB67FF" w14:textId="77777777"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14:paraId="591A0CCF" w14:textId="77777777"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14:paraId="576A5809" w14:textId="77777777"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14:paraId="25C02E42" w14:textId="77777777"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14:paraId="58BB5D69" w14:textId="77777777"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14:paraId="26FB7145" w14:textId="77777777"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14:paraId="17351BAB" w14:textId="77777777"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14:paraId="6B731A0D" w14:textId="77777777" w:rsidR="005E63DF" w:rsidRPr="00CD0CBD" w:rsidRDefault="005E63DF" w:rsidP="005E63DF">
            <w:pPr>
              <w:widowControl w:val="0"/>
              <w:spacing w:before="60"/>
              <w:ind w:left="-57" w:right="-57"/>
              <w:jc w:val="center"/>
              <w:rPr>
                <w:bCs/>
                <w:i/>
                <w:color w:val="000000"/>
                <w:sz w:val="24"/>
                <w:szCs w:val="26"/>
              </w:rPr>
            </w:pPr>
          </w:p>
        </w:tc>
      </w:tr>
    </w:tbl>
    <w:p w14:paraId="65918477" w14:textId="77777777" w:rsidR="002A5E15" w:rsidRPr="000477F2" w:rsidRDefault="002A5E15" w:rsidP="002A5E15">
      <w:pPr>
        <w:jc w:val="center"/>
        <w:rPr>
          <w:color w:val="000000" w:themeColor="text1"/>
        </w:rPr>
      </w:pPr>
    </w:p>
    <w:p w14:paraId="1A93B97A" w14:textId="77777777"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NGUYENTRANNGHIA" w:date="2019-10-22T08:45:00Z" w:initials="T">
    <w:p w14:paraId="6758BE09" w14:textId="77777777" w:rsidR="00580056" w:rsidRDefault="00580056" w:rsidP="004D525A">
      <w:pPr>
        <w:pStyle w:val="CommentText"/>
      </w:pPr>
      <w:r>
        <w:rPr>
          <w:rStyle w:val="CommentReference"/>
        </w:rPr>
        <w:annotationRef/>
      </w:r>
      <w:r>
        <w:rPr>
          <w:rStyle w:val="CommentReference"/>
        </w:rPr>
        <w:annotationRef/>
      </w:r>
      <w:r>
        <w:t>Theo mô tả thì trường còn thiếu các phần mềm sau:</w:t>
      </w:r>
    </w:p>
    <w:p w14:paraId="527F5AE7" w14:textId="77777777" w:rsidR="00580056" w:rsidRDefault="00580056"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14:paraId="7ACF1E84" w14:textId="77777777" w:rsidR="00580056" w:rsidRDefault="00580056" w:rsidP="004D525A">
      <w:pPr>
        <w:pStyle w:val="CommentText"/>
      </w:pPr>
      <w:r>
        <w:rPr>
          <w:i/>
          <w:color w:val="000000"/>
          <w:szCs w:val="26"/>
          <w:lang w:val="nl-NL"/>
        </w:rPr>
        <w:t>2</w:t>
      </w:r>
      <w:r w:rsidRPr="00A02EC4">
        <w:rPr>
          <w:i/>
          <w:color w:val="000000"/>
          <w:szCs w:val="26"/>
          <w:lang w:val="nl-NL"/>
        </w:rPr>
        <w:t>. Quản lý tài sản;</w:t>
      </w:r>
    </w:p>
    <w:p w14:paraId="76D29C8B" w14:textId="77777777" w:rsidR="00580056" w:rsidRDefault="00580056">
      <w:pPr>
        <w:pStyle w:val="CommentText"/>
      </w:pPr>
    </w:p>
  </w:comment>
  <w:comment w:id="1" w:author="NGUYENTRANNGHIA" w:date="2019-10-22T08:46:00Z" w:initials="T">
    <w:p w14:paraId="08CC8499" w14:textId="77777777" w:rsidR="00580056" w:rsidRDefault="00580056" w:rsidP="004D525A">
      <w:pPr>
        <w:pStyle w:val="CommentText"/>
      </w:pPr>
      <w:r>
        <w:rPr>
          <w:rStyle w:val="CommentReference"/>
        </w:rPr>
        <w:annotationRef/>
      </w:r>
      <w:r>
        <w:rPr>
          <w:rStyle w:val="CommentReference"/>
        </w:rPr>
        <w:annotationRef/>
      </w:r>
      <w:r>
        <w:t>Yêu cầu của tiêu chuẩn này là hằng năm:</w:t>
      </w:r>
    </w:p>
    <w:p w14:paraId="29079E0D" w14:textId="77777777" w:rsidR="00580056" w:rsidRDefault="00580056" w:rsidP="004D525A">
      <w:pPr>
        <w:pStyle w:val="CommentText"/>
        <w:numPr>
          <w:ilvl w:val="0"/>
          <w:numId w:val="41"/>
        </w:numPr>
      </w:pPr>
      <w:r>
        <w:t>Năm 2018: ít nhất 2 đề tài</w:t>
      </w:r>
    </w:p>
    <w:p w14:paraId="2447229B" w14:textId="77777777" w:rsidR="00580056" w:rsidRDefault="00580056" w:rsidP="004D525A">
      <w:pPr>
        <w:pStyle w:val="CommentText"/>
        <w:numPr>
          <w:ilvl w:val="0"/>
          <w:numId w:val="41"/>
        </w:numPr>
      </w:pPr>
      <w:r>
        <w:t>Năm 2019: ít nhất 2 đề tài</w:t>
      </w:r>
    </w:p>
    <w:p w14:paraId="58074B88" w14:textId="77777777" w:rsidR="00580056" w:rsidRDefault="00580056" w:rsidP="004D525A">
      <w:pPr>
        <w:pStyle w:val="CommentText"/>
      </w:pPr>
      <w:r>
        <w:t>Nếu năm 2018 có 8 đề tài mà năm 2019 chỉ có 1 đề tài thì đạt 2 điểm hoặc không có đề tài thì tiêu chuẩn này không đạt</w:t>
      </w:r>
    </w:p>
    <w:p w14:paraId="2AE9753A" w14:textId="77777777" w:rsidR="00580056" w:rsidRDefault="00580056">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D29C8B" w15:done="0"/>
  <w15:commentEx w15:paraId="2AE9753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D29C8B" w16cid:durableId="215CA2EE"/>
  <w16cid:commentId w16cid:paraId="2AE9753A" w16cid:durableId="215CA2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04A9A" w14:textId="77777777" w:rsidR="001F072B" w:rsidRDefault="001F072B">
      <w:r>
        <w:separator/>
      </w:r>
    </w:p>
  </w:endnote>
  <w:endnote w:type="continuationSeparator" w:id="0">
    <w:p w14:paraId="644C6833" w14:textId="77777777" w:rsidR="001F072B" w:rsidRDefault="001F0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C3D17" w14:textId="77777777" w:rsidR="00580056" w:rsidRDefault="00580056"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05A5E" w14:textId="77777777" w:rsidR="00580056" w:rsidRDefault="00580056" w:rsidP="00E113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C6646" w14:textId="77777777" w:rsidR="00580056" w:rsidRDefault="00580056"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305CA">
      <w:rPr>
        <w:rStyle w:val="PageNumber"/>
        <w:noProof/>
      </w:rPr>
      <w:t>5</w:t>
    </w:r>
    <w:r>
      <w:rPr>
        <w:rStyle w:val="PageNumber"/>
      </w:rPr>
      <w:fldChar w:fldCharType="end"/>
    </w:r>
  </w:p>
  <w:p w14:paraId="452C6CFD" w14:textId="77777777" w:rsidR="00580056" w:rsidRDefault="00580056" w:rsidP="00E113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E3892" w14:textId="77777777" w:rsidR="001F072B" w:rsidRDefault="001F072B">
      <w:r>
        <w:separator/>
      </w:r>
    </w:p>
  </w:footnote>
  <w:footnote w:type="continuationSeparator" w:id="0">
    <w:p w14:paraId="74C98CA0" w14:textId="77777777" w:rsidR="001F072B" w:rsidRDefault="001F07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6pt;height:9.6pt" o:bullet="t">
        <v:imagedata r:id="rId1" o:title=""/>
      </v:shape>
    </w:pict>
  </w:numPicBullet>
  <w:abstractNum w:abstractNumId="0" w15:restartNumberingAfterBreak="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15:restartNumberingAfterBreak="0">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15:restartNumberingAfterBreak="0">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15:restartNumberingAfterBreak="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15:restartNumberingAfterBreak="0">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15:restartNumberingAfterBreak="0">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15:restartNumberingAfterBreak="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15:restartNumberingAfterBreak="0">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15:restartNumberingAfterBreak="0">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15:restartNumberingAfterBreak="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15:restartNumberingAfterBreak="0">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15:restartNumberingAfterBreak="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15:restartNumberingAfterBreak="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6" w:nlCheck="1" w:checkStyle="1"/>
  <w:activeWritingStyle w:appName="MSWord" w:lang="en-GB" w:vendorID="64" w:dllVersion="6" w:nlCheck="1" w:checkStyle="1"/>
  <w:activeWritingStyle w:appName="MSWord" w:lang="es-ES" w:vendorID="64" w:dllVersion="6" w:nlCheck="1" w:checkStyle="1"/>
  <w:activeWritingStyle w:appName="MSWord" w:lang="en-AU" w:vendorID="64" w:dllVersion="6" w:nlCheck="1" w:checkStyle="1"/>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072B"/>
    <w:rsid w:val="001F2093"/>
    <w:rsid w:val="001F395A"/>
    <w:rsid w:val="001F493B"/>
    <w:rsid w:val="001F549B"/>
    <w:rsid w:val="001F5FD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2BF6"/>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101A"/>
    <w:rsid w:val="0055263E"/>
    <w:rsid w:val="005557D3"/>
    <w:rsid w:val="005559C6"/>
    <w:rsid w:val="00556392"/>
    <w:rsid w:val="005574D7"/>
    <w:rsid w:val="00561BC4"/>
    <w:rsid w:val="00562A13"/>
    <w:rsid w:val="00564CFA"/>
    <w:rsid w:val="0056726E"/>
    <w:rsid w:val="00567430"/>
    <w:rsid w:val="00567DAF"/>
    <w:rsid w:val="00574613"/>
    <w:rsid w:val="00574857"/>
    <w:rsid w:val="00580056"/>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1413"/>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B4E64"/>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4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5CA"/>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1457"/>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24F4"/>
    <w:rsid w:val="00FD339F"/>
    <w:rsid w:val="00FD4AD0"/>
    <w:rsid w:val="00FE00BB"/>
    <w:rsid w:val="00FE49FA"/>
    <w:rsid w:val="00FE6036"/>
    <w:rsid w:val="00FE7880"/>
    <w:rsid w:val="00FF3074"/>
    <w:rsid w:val="00FF3DC6"/>
    <w:rsid w:val="00FF3ED6"/>
    <w:rsid w:val="00FF51A7"/>
    <w:rsid w:val="00FF5FE4"/>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86609"/>
  <w15:docId w15:val="{DC5E78B1-5FA8-4A4D-92FB-DF404E4A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 w:type="character" w:styleId="Hyperlink">
    <w:name w:val="Hyperlink"/>
    <w:basedOn w:val="DefaultParagraphFont"/>
    <w:uiPriority w:val="99"/>
    <w:semiHidden/>
    <w:unhideWhenUsed/>
    <w:rsid w:val="008B4E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788210241">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vnuc.vn/danh-sach-hoi-vien/" TargetMode="Externa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67E01-79BB-4B09-9C3D-5D1C4EAF9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6893</Words>
  <Characters>39296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NTNghia</dc:creator>
  <cp:lastModifiedBy>HP</cp:lastModifiedBy>
  <cp:revision>6</cp:revision>
  <cp:lastPrinted>2019-10-22T01:27:00Z</cp:lastPrinted>
  <dcterms:created xsi:type="dcterms:W3CDTF">2019-10-24T15:49:00Z</dcterms:created>
  <dcterms:modified xsi:type="dcterms:W3CDTF">2019-10-24T16:33:00Z</dcterms:modified>
</cp:coreProperties>
</file>